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12115800</wp:posOffset>
            </wp:positionH>
            <wp:positionV relativeFrom="topMargin">
              <wp:posOffset>11493500</wp:posOffset>
            </wp:positionV>
            <wp:extent cx="266700" cy="419100"/>
            <wp:effectExtent l="0" t="0" r="0" b="0"/>
            <wp:wrapNone/>
            <wp:docPr id="100135" name="图片 10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5" name="图片 10013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年普通高等学校招生全国统一考试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物理（江西卷）</w:t>
      </w:r>
    </w:p>
    <w:p>
      <w:pPr>
        <w:spacing w:before="150" w:line="315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before="150" w:line="31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1.</w:t>
      </w:r>
      <w:r>
        <w:rPr>
          <w:rFonts w:ascii="宋体" w:hAnsi="宋体" w:eastAsia="宋体" w:cs="宋体"/>
          <w:b/>
          <w:color w:val="auto"/>
          <w:sz w:val="24"/>
        </w:rPr>
        <w:t>答卷前，考生务必将自己的姓名、考生号等填写在答题卡和试卷指定位置。</w:t>
      </w:r>
    </w:p>
    <w:p>
      <w:pPr>
        <w:spacing w:before="150" w:line="31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2.</w:t>
      </w:r>
      <w:r>
        <w:rPr>
          <w:rFonts w:ascii="宋体" w:hAnsi="宋体" w:eastAsia="宋体" w:cs="宋体"/>
          <w:b/>
          <w:color w:val="auto"/>
          <w:sz w:val="24"/>
        </w:rPr>
        <w:t>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before="150" w:line="315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3.</w:t>
      </w:r>
      <w:r>
        <w:rPr>
          <w:rFonts w:ascii="宋体" w:hAnsi="宋体" w:eastAsia="宋体" w:cs="宋体"/>
          <w:b/>
          <w:color w:val="auto"/>
          <w:sz w:val="24"/>
        </w:rPr>
        <w:t>考试结束后，将本试卷和答题卡一并交回。</w:t>
      </w:r>
    </w:p>
    <w:p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</w:t>
      </w:r>
      <w:r>
        <w:rPr>
          <w:rFonts w:ascii="宋体" w:hAnsi="宋体" w:eastAsia="宋体" w:cs="宋体"/>
          <w:b/>
          <w:color w:val="auto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46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1~7</w:t>
      </w:r>
      <w:r>
        <w:rPr>
          <w:rFonts w:ascii="宋体" w:hAnsi="宋体" w:eastAsia="宋体" w:cs="宋体"/>
          <w:b/>
          <w:color w:val="auto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8~10</w:t>
      </w:r>
      <w:r>
        <w:rPr>
          <w:rFonts w:ascii="宋体" w:hAnsi="宋体" w:eastAsia="宋体" w:cs="宋体"/>
          <w:b/>
          <w:color w:val="auto"/>
          <w:sz w:val="24"/>
        </w:rPr>
        <w:t>题有多项符合题目要求，每小题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分，全部选对的得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0</w:t>
      </w:r>
      <w:r>
        <w:rPr>
          <w:rFonts w:ascii="宋体" w:hAnsi="宋体" w:eastAsia="宋体" w:cs="宋体"/>
          <w:b/>
          <w:color w:val="auto"/>
          <w:sz w:val="24"/>
        </w:rPr>
        <w:t>分。</w:t>
      </w:r>
    </w:p>
    <w:p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极板间一蜡烛火焰带有正离子、电子以及其他的带电粒子，两极板电压保持不变，当电极板距离减小时，电场强度如何变？电子受力方向？（</w:t>
      </w:r>
      <w:r>
        <w:rPr>
          <w:rFonts w:ascii="Times New Roman" w:hAnsi="Times New Roman" w:eastAsia="Times New Roman" w:cs="Times New Roman"/>
          <w:color w:val="auto"/>
        </w:rPr>
        <w:t xml:space="preserve">   </w:t>
      </w:r>
      <w:r>
        <w:rPr>
          <w:rFonts w:ascii="宋体" w:hAnsi="宋体" w:eastAsia="宋体" w:cs="宋体"/>
          <w:color w:val="auto"/>
        </w:rPr>
        <w:t>）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1190625" cy="1133475"/>
            <wp:effectExtent l="0" t="0" r="3175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电场强度增大，方向向左</w:t>
      </w:r>
      <w:r>
        <w:tab/>
      </w:r>
      <w:r>
        <w:t xml:space="preserve">B. </w:t>
      </w:r>
      <w:r>
        <w:rPr>
          <w:rFonts w:ascii="宋体" w:hAnsi="宋体" w:eastAsia="宋体" w:cs="宋体"/>
          <w:color w:val="auto"/>
        </w:rPr>
        <w:t>电场强度增大，方向向右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电场强度减小，方向向左</w:t>
      </w:r>
      <w:r>
        <w:tab/>
      </w:r>
      <w:r>
        <w:t xml:space="preserve">D. </w:t>
      </w:r>
      <w:r>
        <w:rPr>
          <w:rFonts w:ascii="宋体" w:hAnsi="宋体" w:eastAsia="宋体" w:cs="宋体"/>
          <w:color w:val="auto"/>
        </w:rPr>
        <w:t>电场强度减小，方向向右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近年来，江西省科学家发明硅衬底氮化镓基系列发光二极管，开创了国际上第三条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9" o:title="eqId011e5f2dc98128d647de96d495ae0e4e"/>
            <o:lock v:ext="edit" aspectratio="t"/>
            <w10:wrap type="none"/>
            <w10:anchorlock/>
          </v:shape>
          <o:OLEObject Type="Embed" ProgID="Equation.DSMT4" ShapeID="_x0000_i1025" DrawAspect="Content" ObjectID="_1468075725" r:id="rId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技术路线。某氮化镓基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2.9pt;width:27.15pt;" o:ole="t" filled="f" o:preferrelative="t" stroked="f" coordsize="21600,21600">
            <v:path/>
            <v:fill on="f" focussize="0,0"/>
            <v:stroke on="f" joinstyle="miter"/>
            <v:imagedata r:id="rId9" o:title="eqId011e5f2dc98128d647de96d495ae0e4e"/>
            <o:lock v:ext="edit" aspectratio="t"/>
            <w10:wrap type="none"/>
            <w10:anchorlock/>
          </v:shape>
          <o:OLEObject Type="Embed" ProgID="Equation.DSMT4" ShapeID="_x0000_i1026" DrawAspect="Content" ObjectID="_1468075726" r:id="rId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材料的简化能级如图所示，若能级差为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8pt;width:39pt;" o:ole="t" filled="f" o:preferrelative="t" stroked="f" coordsize="21600,21600">
            <v:path/>
            <v:fill on="f" focussize="0,0"/>
            <v:stroke on="f" joinstyle="miter"/>
            <v:imagedata r:id="rId12" o:title="eqId99576b8706a54d0c20e24df4d10e097b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（约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6pt;width:62.5pt;" o:ole="t" filled="f" o:preferrelative="t" stroked="f" coordsize="21600,21600">
            <v:path/>
            <v:fill on="f" focussize="0,0"/>
            <v:stroke on="f" joinstyle="miter"/>
            <v:imagedata r:id="rId14" o:title="eqId9a83d7922f861f2728b3da513f3ce42a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普朗克常量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7.25pt;width:95.25pt;" o:ole="t" filled="f" o:preferrelative="t" stroked="f" coordsize="21600,21600">
            <v:path/>
            <v:fill on="f" focussize="0,0"/>
            <v:stroke on="f" joinstyle="miter"/>
            <v:imagedata r:id="rId16" o:title="eqIdcfce8f4e7ce717010c85f8c16bee9e4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则发光频率约为（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33500" cy="10668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19" o:title="eqId6ad0b11eaa71e4f9b3948ae5bd059477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21" o:title="eqIdda5220c6e723f4f48f3fd108c46c0436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pt;width:66.5pt;" o:ole="t" filled="f" o:preferrelative="t" stroked="f" coordsize="21600,21600">
            <v:path/>
            <v:fill on="f" focussize="0,0"/>
            <v:stroke on="f" joinstyle="miter"/>
            <v:imagedata r:id="rId23" o:title="eqId9d35e0dee9397bb4f179dd5935977f76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6pt;width:67pt;" o:ole="t" filled="f" o:preferrelative="t" stroked="f" coordsize="21600,21600">
            <v:path/>
            <v:fill on="f" focussize="0,0"/>
            <v:stroke on="f" joinstyle="miter"/>
            <v:imagedata r:id="rId25" o:title="eqId62c587a2558a479584aa31b7269dfb2b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某物体位置随时间的关系为</w:t>
      </w:r>
      <w:r>
        <w:rPr>
          <w:rFonts w:ascii="Times New Roman" w:hAnsi="Times New Roman" w:eastAsia="Times New Roman" w:cs="Times New Roman"/>
          <w:i/>
          <w:color w:val="000000"/>
        </w:rPr>
        <w:t xml:space="preserve">x = 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＋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＋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，则关于其速度与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内的位移大小，下列说法正确的是（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速度是刻画物体位置变化快慢的物理量</w:t>
      </w:r>
      <w:bookmarkStart w:id="0" w:name="_GoBack"/>
      <w:bookmarkEnd w:id="0"/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内的位移大小为</w:t>
      </w:r>
      <w:r>
        <w:rPr>
          <w:rFonts w:ascii="Times New Roman" w:hAnsi="Times New Roman" w:eastAsia="Times New Roman" w:cs="Times New Roman"/>
          <w:color w:val="000000"/>
        </w:rPr>
        <w:t>6m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速度是刻画物体位移变化快慢的物理量，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内的位移大小为</w:t>
      </w:r>
      <w:r>
        <w:rPr>
          <w:rFonts w:ascii="Times New Roman" w:hAnsi="Times New Roman" w:eastAsia="Times New Roman" w:cs="Times New Roman"/>
          <w:color w:val="000000"/>
        </w:rPr>
        <w:t>6m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速度是刻画物体位置变化快慢的物理量，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内的位移大小为</w:t>
      </w:r>
      <w:r>
        <w:rPr>
          <w:rFonts w:ascii="Times New Roman" w:hAnsi="Times New Roman" w:eastAsia="Times New Roman" w:cs="Times New Roman"/>
          <w:color w:val="000000"/>
        </w:rPr>
        <w:t>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速度是刻画物体位移变化快慢的物理量，</w:t>
      </w:r>
      <w:r>
        <w:rPr>
          <w:rFonts w:ascii="Times New Roman" w:hAnsi="Times New Roman" w:eastAsia="Times New Roman" w:cs="Times New Roman"/>
          <w:color w:val="000000"/>
        </w:rPr>
        <w:t>1s</w:t>
      </w:r>
      <w:r>
        <w:rPr>
          <w:rFonts w:ascii="宋体" w:hAnsi="宋体" w:eastAsia="宋体" w:cs="宋体"/>
          <w:color w:val="000000"/>
        </w:rPr>
        <w:t>内的位移大小为</w:t>
      </w:r>
      <w:r>
        <w:rPr>
          <w:rFonts w:ascii="Times New Roman" w:hAnsi="Times New Roman" w:eastAsia="Times New Roman" w:cs="Times New Roman"/>
          <w:color w:val="000000"/>
        </w:rPr>
        <w:t>5m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两个质量相同的卫星绕月球做匀速圆周运动，半径分别为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7" o:title="eqId2858005b9ae89ae080d83dcc13cf8e81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29" o:title="eqId2b3e95410f3b4fcb0cba425b521d1f67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，则动能和周期的比值为（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42.1pt;width:93.75pt;" o:ole="t" filled="f" o:preferrelative="t" stroked="f" coordsize="21600,21600">
            <v:path/>
            <v:fill on="f" focussize="0,0"/>
            <v:stroke on="f" joinstyle="miter"/>
            <v:imagedata r:id="rId31" o:title="eqId8eb7931d431ab9fedeb8ac2cd1771fea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42.1pt;width:93.75pt;" o:ole="t" filled="f" o:preferrelative="t" stroked="f" coordsize="21600,21600">
            <v:path/>
            <v:fill on="f" focussize="0,0"/>
            <v:stroke on="f" joinstyle="miter"/>
            <v:imagedata r:id="rId33" o:title="eqId3407e8ee9744e822ba485cf6ef4a425b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42.1pt;width:93.75pt;" o:ole="t" filled="f" o:preferrelative="t" stroked="f" coordsize="21600,21600">
            <v:path/>
            <v:fill on="f" focussize="0,0"/>
            <v:stroke on="f" joinstyle="miter"/>
            <v:imagedata r:id="rId35" o:title="eqId5d10773ea1f4bbb91bf65bbd368120d7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42.1pt;width:93.75pt;" o:ole="t" filled="f" o:preferrelative="t" stroked="f" coordsize="21600,21600">
            <v:path/>
            <v:fill on="f" focussize="0,0"/>
            <v:stroke on="f" joinstyle="miter"/>
            <v:imagedata r:id="rId37" o:title="eqId50cba30b7650fff4d047808b5c42d73b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庐山瀑布“飞流直下三千尺，疑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7620" b="10795"/>
            <wp:docPr id="798051116" name="图片 798051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51116" name="图片 7980511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银河落九天”瀑布高</w:t>
      </w:r>
      <w:r>
        <w:rPr>
          <w:rFonts w:ascii="Times New Roman" w:hAnsi="Times New Roman" w:eastAsia="Times New Roman" w:cs="Times New Roman"/>
          <w:color w:val="000000"/>
        </w:rPr>
        <w:t>150m</w:t>
      </w:r>
      <w:r>
        <w:rPr>
          <w:rFonts w:ascii="宋体" w:hAnsi="宋体" w:eastAsia="宋体" w:cs="宋体"/>
          <w:color w:val="000000"/>
        </w:rPr>
        <w:t>，水流量</w:t>
      </w:r>
      <w:r>
        <w:rPr>
          <w:rFonts w:ascii="Times New Roman" w:hAnsi="Times New Roman" w:eastAsia="Times New Roman" w:cs="Times New Roman"/>
          <w:color w:val="000000"/>
        </w:rPr>
        <w:t>10m</w:t>
      </w:r>
      <w:r>
        <w:rPr>
          <w:color w:val="000000"/>
          <w:vertAlign w:val="super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/s</w:t>
      </w:r>
      <w:r>
        <w:rPr>
          <w:rFonts w:ascii="宋体" w:hAnsi="宋体" w:eastAsia="宋体" w:cs="宋体"/>
          <w:color w:val="000000"/>
        </w:rPr>
        <w:t>，假设利用瀑布来发电，能量转化效率为</w:t>
      </w:r>
      <w:r>
        <w:rPr>
          <w:rFonts w:ascii="Times New Roman" w:hAnsi="Times New Roman" w:eastAsia="Times New Roman" w:cs="Times New Roman"/>
          <w:color w:val="000000"/>
        </w:rPr>
        <w:t>70%</w:t>
      </w:r>
      <w:r>
        <w:rPr>
          <w:rFonts w:ascii="宋体" w:hAnsi="宋体" w:eastAsia="宋体" w:cs="宋体"/>
          <w:color w:val="000000"/>
        </w:rPr>
        <w:t>，则发电功率为（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  <w:vertAlign w:val="superscript"/>
        </w:rPr>
        <w:t>9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  <w:vertAlign w:val="superscript"/>
        </w:rPr>
        <w:t>7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  <w:vertAlign w:val="superscript"/>
        </w:rPr>
        <w:t>5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color w:val="000000"/>
          <w:vertAlign w:val="superscript"/>
        </w:rPr>
        <w:t>3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）所示，利用超声波可以检测飞机机翼内部缺陷。在某次检测实验中，入射波为连续的正弦信号，探头先后探测到机翼表面和缺陷表面的反射信号，分别如图（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）、（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）所示。已知超声波在机翼材料中的波速为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pt;width:45.5pt;" o:ole="t" filled="f" o:preferrelative="t" stroked="f" coordsize="21600,21600">
            <v:path/>
            <v:fill on="f" focussize="0,0"/>
            <v:stroke on="f" joinstyle="miter"/>
            <v:imagedata r:id="rId40" o:title="eqIda128c15a204858a269d656dd26915815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。关于这两个反射信号在探头处的叠加效果和缺陷深度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下列选项正确的是（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color w:val="000000"/>
        </w:rPr>
        <w:drawing>
          <wp:inline distT="0" distB="0" distL="114300" distR="114300">
            <wp:extent cx="2133600" cy="1247775"/>
            <wp:effectExtent l="0" t="0" r="0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drawing>
          <wp:inline distT="0" distB="0" distL="114300" distR="114300">
            <wp:extent cx="2486025" cy="1152525"/>
            <wp:effectExtent l="0" t="0" r="3175" b="317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798051112" name="图片 79805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51112" name="图片 79805111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rPr>
          <w:rFonts w:ascii="宋体" w:hAnsi="宋体" w:eastAsia="宋体" w:cs="宋体"/>
          <w:color w:val="000000"/>
        </w:rPr>
        <w:t>振动减弱；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4pt;width:69pt;" o:ole="t" filled="f" o:preferrelative="t" stroked="f" coordsize="21600,21600">
            <v:path/>
            <v:fill on="f" focussize="0,0"/>
            <v:stroke on="f" joinstyle="miter"/>
            <v:imagedata r:id="rId45" o:title="eqIdc7a9d1e1ae3b906a4e72c75700634e25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振动加强；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pt;width:69pt;" o:ole="t" filled="f" o:preferrelative="t" stroked="f" coordsize="21600,21600">
            <v:path/>
            <v:fill on="f" focussize="0,0"/>
            <v:stroke on="f" joinstyle="miter"/>
            <v:imagedata r:id="rId45" o:title="eqIdc7a9d1e1ae3b906a4e72c75700634e25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振动减弱；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pt;width:62.5pt;" o:ole="t" filled="f" o:preferrelative="t" stroked="f" coordsize="21600,21600">
            <v:path/>
            <v:fill on="f" focussize="0,0"/>
            <v:stroke on="f" joinstyle="miter"/>
            <v:imagedata r:id="rId48" o:title="eqIdffd76931dde705b9452c2af4555f03f2"/>
            <o:lock v:ext="edit" aspectratio="t"/>
            <w10:wrap type="none"/>
            <w10:anchorlock/>
          </v:shape>
          <o:OLEObject Type="Embed" ProgID="Equation.DSMT4" ShapeID="_x0000_i1043" DrawAspect="Content" ObjectID="_1468075743" r:id="rId4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振动加强；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pt;width:62.5pt;" o:ole="t" filled="f" o:preferrelative="t" stroked="f" coordsize="21600,21600">
            <v:path/>
            <v:fill on="f" focussize="0,0"/>
            <v:stroke on="f" joinstyle="miter"/>
            <v:imagedata r:id="rId48" o:title="eqIdffd76931dde705b9452c2af4555f03f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石墨烯是一种由碳原子组成的单层二维蜂窝状晶格结构新材料，具有丰富的电学性能．现设计一电路测量某二维石墨烯样品的载流子（电子）浓度。如图（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）所示，在长为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，宽为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的石墨烯表面加一垂直向里的匀强磁场，磁感应强度为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，电极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间通以恒定电流</w:t>
      </w:r>
      <w:r>
        <w:rPr>
          <w:rFonts w:ascii="Times New Roman" w:hAnsi="Times New Roman" w:eastAsia="Times New Roman" w:cs="Times New Roman"/>
          <w:i/>
          <w:color w:val="000000"/>
        </w:rPr>
        <w:t>I</w:t>
      </w:r>
      <w:r>
        <w:rPr>
          <w:rFonts w:ascii="宋体" w:hAnsi="宋体" w:eastAsia="宋体" w:cs="宋体"/>
          <w:color w:val="000000"/>
        </w:rPr>
        <w:t>，电极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间将产生电压</w:t>
      </w:r>
      <w:r>
        <w:rPr>
          <w:rFonts w:ascii="Times New Roman" w:hAnsi="Times New Roman" w:eastAsia="Times New Roman" w:cs="Times New Roman"/>
          <w:i/>
          <w:color w:val="000000"/>
        </w:rPr>
        <w:t>U</w:t>
      </w:r>
      <w:r>
        <w:rPr>
          <w:rFonts w:ascii="宋体" w:hAnsi="宋体" w:eastAsia="宋体" w:cs="宋体"/>
          <w:color w:val="000000"/>
        </w:rPr>
        <w:t>。当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6pt;width:79pt;" o:ole="t" filled="f" o:preferrelative="t" stroked="f" coordsize="21600,21600">
            <v:path/>
            <v:fill on="f" focussize="0,0"/>
            <v:stroke on="f" joinstyle="miter"/>
            <v:imagedata r:id="rId51" o:title="eqIdbc83200d61977ee63c61f6505dadb63c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时，测得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pt;width:30.5pt;" o:ole="t" filled="f" o:preferrelative="t" stroked="f" coordsize="21600,21600">
            <v:path/>
            <v:fill on="f" focussize="0,0"/>
            <v:stroke on="f" joinstyle="miter"/>
            <v:imagedata r:id="rId53" o:title="eqId1cf32b52add0aa7e5cf9da25a796b882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关系图线如图（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）所示，元电荷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75pt;width:81pt;" o:ole="t" filled="f" o:preferrelative="t" stroked="f" coordsize="21600,21600">
            <v:path/>
            <v:fill on="f" focussize="0,0"/>
            <v:stroke on="f" joinstyle="miter"/>
            <v:imagedata r:id="rId55" o:title="eqIdb2f6932ef75e033382a8886fc68e10c5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则此样品每平方米载流子数最接近（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772025" cy="20288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58" o:title="eqId2c1653840213a4f5108627b4cec0ec8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7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60" o:title="eqId383f71636e56ea0d4c6064092d1a0b90"/>
            <o:lock v:ext="edit" aspectratio="t"/>
            <w10:wrap type="none"/>
            <w10:anchorlock/>
          </v:shape>
          <o:OLEObject Type="Embed" ProgID="Equation.DSMT4" ShapeID="_x0000_i1049" DrawAspect="Content" ObjectID="_1468075749" r:id="rId5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62" o:title="eqIdf605860365a1a70a76a0d10cf0d79f51"/>
            <o:lock v:ext="edit" aspectratio="t"/>
            <w10:wrap type="none"/>
            <w10:anchorlock/>
          </v:shape>
          <o:OLEObject Type="Embed" ProgID="Equation.DSMT4" ShapeID="_x0000_i1050" DrawAspect="Content" ObjectID="_1468075750" r:id="rId6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6pt;width:45.5pt;" o:ole="t" filled="f" o:preferrelative="t" stroked="f" coordsize="21600,21600">
            <v:path/>
            <v:fill on="f" focussize="0,0"/>
            <v:stroke on="f" joinstyle="miter"/>
            <v:imagedata r:id="rId64" o:title="eqId2738e1574a902a9933c2a9344e7244e6"/>
            <o:lock v:ext="edit" aspectratio="t"/>
            <w10:wrap type="none"/>
            <w10:anchorlock/>
          </v:shape>
          <o:OLEObject Type="Embed" ProgID="Equation.DSMT4" ShapeID="_x0000_i1051" DrawAspect="Content" ObjectID="_1468075751" r:id="rId6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一条河流某处存在高度差，小鱼从低处向上跃出水面，冲到高处．如图所示，以小鱼跃出水面处为坐标原点，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轴沿水平方向，建立坐标系，小鱼的初速度为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8.1pt;width:11.95pt;" o:ole="t" filled="f" o:preferrelative="t" stroked="f" coordsize="21600,21600">
            <v:path/>
            <v:fill on="f" focussize="0,0"/>
            <v:stroke on="f" joinstyle="miter"/>
            <v:imagedata r:id="rId66" o:title="eqId6f58888df91890a19a1aa7511d19703f"/>
            <o:lock v:ext="edit" aspectratio="t"/>
            <w10:wrap type="none"/>
            <w10:anchorlock/>
          </v:shape>
          <o:OLEObject Type="Embed" ProgID="Equation.DSMT4" ShapeID="_x0000_i1052" DrawAspect="Content" ObjectID="_1468075752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，末速度</w:t>
      </w:r>
      <w:r>
        <w:rPr>
          <w:rFonts w:ascii="Times New Roman" w:hAnsi="Times New Roman" w:eastAsia="Times New Roman" w:cs="Times New Roman"/>
          <w:i/>
          <w:color w:val="000000"/>
        </w:rPr>
        <w:t>v</w:t>
      </w:r>
      <w:r>
        <w:rPr>
          <w:rFonts w:ascii="宋体" w:hAnsi="宋体" w:eastAsia="宋体" w:cs="宋体"/>
          <w:color w:val="000000"/>
        </w:rPr>
        <w:t>沿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轴正方向．在此过程中，小鱼可视为质点且只受重力作用。关于小鱼的水平位置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、竖直位置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、水平方向分速度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68" o:title="eqIdfc4eeb9cd408e73eb33347083df8cf33"/>
            <o:lock v:ext="edit" aspectratio="t"/>
            <w10:wrap type="none"/>
            <w10:anchorlock/>
          </v:shape>
          <o:OLEObject Type="Embed" ProgID="Equation.DSMT4" ShapeID="_x0000_i1053" DrawAspect="Content" ObjectID="_1468075753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和竖直方向分速度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70" o:title="eqIde9d18c7a49171a8b0df7e0741ffe1cc0"/>
            <o:lock v:ext="edit" aspectratio="t"/>
            <w10:wrap type="none"/>
            <w10:anchorlock/>
          </v:shape>
          <o:OLEObject Type="Embed" ProgID="Equation.DSMT4" ShapeID="_x0000_i1054" DrawAspect="Content" ObjectID="_1468075754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的关系，下列图像可能正确的是（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0953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952500" cy="90487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952500" cy="9048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952500" cy="9048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952500" cy="9048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某同学用普通光源进行双缝干涉测光的波长实验。下列说法正确的是（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光具座上依次摆放光源、透镜、滤光片、双缝、单缝、遮光筒、测量头等元件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透镜的作用是使光更集中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单缝的作用是获得线光源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双缝间距越小，测量头中观察到的条纹数目内越多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如图所示，垂直于水平桌面固定一根轻质绝缘细直杆，质量均为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、带同种电荷的绝缘小球甲和乙穿过直杆，两小球均可视为点电荷，带电荷量分别为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。在图示的坐标系中，小球乙静止在坐标原点，初始时刻小球甲从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.15pt;width:31.3pt;" o:ole="t" filled="f" o:preferrelative="t" stroked="f" coordsize="21600,21600">
            <v:path/>
            <v:fill on="f" focussize="0,0"/>
            <v:stroke on="f" joinstyle="miter"/>
            <v:imagedata r:id="rId77" o:title="eqId11abb76da45ffa52b47c3a6b9a03ac7e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处由静止释放，开始向下运动。甲和乙两点电荷的电势能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0.85pt;width:51.85pt;" o:ole="t" filled="f" o:preferrelative="t" stroked="f" coordsize="21600,21600">
            <v:path/>
            <v:fill on="f" focussize="0,0"/>
            <v:stroke on="f" joinstyle="miter"/>
            <v:imagedata r:id="rId79" o:title="eqIdac3f13a6aa6bed8114cb707395237964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为两点电荷之间的距离，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为静电力常量）。最大静摩擦力等于滑动摩擦力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。关于小球甲，下列说法正确的是（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90550" cy="16383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最低点的位置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4pt;width:77pt;" o:ole="t" filled="f" o:preferrelative="t" stroked="f" coordsize="21600,21600">
            <v:path/>
            <v:fill on="f" focussize="0,0"/>
            <v:stroke on="f" joinstyle="miter"/>
            <v:imagedata r:id="rId82" o:title="eqIda42b44a0ab59fedb81650b727ceb157f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速率达到最大值时的位置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7pt;width:67pt;" o:ole="t" filled="f" o:preferrelative="t" stroked="f" coordsize="21600,21600">
            <v:path/>
            <v:fill on="f" focussize="0,0"/>
            <v:stroke on="f" joinstyle="miter"/>
            <v:imagedata r:id="rId84" o:title="eqIde4161fd827daa2c141633d6589eeefd9"/>
            <o:lock v:ext="edit" aspectratio="t"/>
            <w10:wrap type="none"/>
            <w10:anchorlock/>
          </v:shape>
          <o:OLEObject Type="Embed" ProgID="Equation.DSMT4" ShapeID="_x0000_i1058" DrawAspect="Content" ObjectID="_1468075758" r:id="rId8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最后停留位置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的区间是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37pt;width:110pt;" o:ole="t" filled="f" o:preferrelative="t" stroked="f" coordsize="21600,21600">
            <v:path/>
            <v:fill on="f" focussize="0,0"/>
            <v:stroke on="f" joinstyle="miter"/>
            <v:imagedata r:id="rId86" o:title="eqId1edcdd762cd0335b2b64346a0cf9c97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5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若在最低点能返回，则初始电势能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37.05pt;width:119.85pt;" o:ole="t" filled="f" o:preferrelative="t" stroked="f" coordsize="21600,21600">
            <v:path/>
            <v:fill on="f" focussize="0,0"/>
            <v:stroke on="f" joinstyle="miter"/>
            <v:imagedata r:id="rId88" o:title="eqIdef3d8778c0d835a923b847dd0113e17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某小组探究物体加速度与其所受合外力的关系。实验装置如图（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）所示，水平轨道上安装两个光电门，小车上固定一遮光片，细线一端与小车连接，另一端跨过定滑轮挂上钩码。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12858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）实验前调节轨道右端滑轮高度，使细线与轨道平行，再适当垫高轨道左端以平衡小车所受摩擦力。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）小车的质量为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8pt;width:55pt;" o:ole="t" filled="f" o:preferrelative="t" stroked="f" coordsize="21600,21600">
            <v:path/>
            <v:fill on="f" focussize="0,0"/>
            <v:stroke on="f" joinstyle="miter"/>
            <v:imagedata r:id="rId91" o:title="eqIdfa1f9d0f679c7713718118c704528746"/>
            <o:lock v:ext="edit" aspectratio="t"/>
            <w10:wrap type="none"/>
            <w10:anchorlock/>
          </v:shape>
          <o:OLEObject Type="Embed" ProgID="Equation.DSMT4" ShapeID="_x0000_i1061" DrawAspect="Content" ObjectID="_1468075761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。利用光电门系统测出不同钩码质量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时小车加速度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。钩码所受重力记为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，作出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15pt;width:29.95pt;" o:ole="t" filled="f" o:preferrelative="t" stroked="f" coordsize="21600,21600">
            <v:path/>
            <v:fill on="f" focussize="0,0"/>
            <v:stroke on="f" joinstyle="miter"/>
            <v:imagedata r:id="rId93" o:title="eqId6e95169c325077d864517095badd1220"/>
            <o:lock v:ext="edit" aspectratio="t"/>
            <w10:wrap type="none"/>
            <w10:anchorlock/>
          </v:shape>
          <o:OLEObject Type="Embed" ProgID="Equation.DSMT4" ShapeID="_x0000_i1062" DrawAspect="Content" ObjectID="_1468075762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图像，如图（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）中图线甲所示。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81350" cy="272415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）由图线甲可知，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较小时，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成正比；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较大时，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不成正比。为了进一步探究，将小车的质量增加至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6" o:title="eqIde926e0f9c1a2eda76ec0069b6f41ef88"/>
            <o:lock v:ext="edit" aspectratio="t"/>
            <w10:wrap type="none"/>
            <w10:anchorlock/>
          </v:shape>
          <o:OLEObject Type="Embed" ProgID="Equation.DSMT4" ShapeID="_x0000_i1063" DrawAspect="Content" ObjectID="_1468075763" r:id="rId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，重复步骤（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）的测量过程，作出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15pt;width:29.95pt;" o:ole="t" filled="f" o:preferrelative="t" stroked="f" coordsize="21600,21600">
            <v:path/>
            <v:fill on="f" focussize="0,0"/>
            <v:stroke on="f" joinstyle="miter"/>
            <v:imagedata r:id="rId93" o:title="eqId6e95169c325077d864517095badd1220"/>
            <o:lock v:ext="edit" aspectratio="t"/>
            <w10:wrap type="none"/>
            <w10:anchorlock/>
          </v:shape>
          <o:OLEObject Type="Embed" ProgID="Equation.DSMT4" ShapeID="_x0000_i1064" DrawAspect="Content" ObjectID="_1468075764" r:id="rId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图像，如图（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）中图线乙所示。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）与图线甲相比，图线乙的线性区间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，非线性区间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。再将小车的质量增加至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56pt;" o:ole="t" filled="f" o:preferrelative="t" stroked="f" coordsize="21600,21600">
            <v:path/>
            <v:fill on="f" focussize="0,0"/>
            <v:stroke on="f" joinstyle="miter"/>
            <v:imagedata r:id="rId99" o:title="eqIdac6244a55cd2ab7660bf6eb4c62ae18f"/>
            <o:lock v:ext="edit" aspectratio="t"/>
            <w10:wrap type="none"/>
            <w10:anchorlock/>
          </v:shape>
          <o:OLEObject Type="Embed" ProgID="Equation.DSMT4" ShapeID="_x0000_i1065" DrawAspect="Content" ObjectID="_1468075765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，重复步骤（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）的测量过程，记录钩码所受重力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与小车加速度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，如表所示（表中第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pt;width:32.5pt;" o:ole="t" filled="f" o:preferrelative="t" stroked="f" coordsize="21600,21600">
            <v:path/>
            <v:fill on="f" focussize="0,0"/>
            <v:stroke on="f" joinstyle="miter"/>
            <v:imagedata r:id="rId101" o:title="eqId3e207d6ba7cd6bf89d92f4a059d3cf1a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组数据未列出）。</w:t>
      </w:r>
    </w:p>
    <w:tbl>
      <w:tblPr>
        <w:tblStyle w:val="4"/>
        <w:tblW w:w="620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846"/>
        <w:gridCol w:w="847"/>
        <w:gridCol w:w="877"/>
        <w:gridCol w:w="835"/>
        <w:gridCol w:w="835"/>
        <w:gridCol w:w="9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序号</w: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钩码所受重力</w:t>
            </w:r>
            <w:r>
              <w:object>
                <v:shape id="_x0000_i1067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      <v:path/>
                  <v:fill on="f" focussize="0,0"/>
                  <v:stroke on="f" joinstyle="miter"/>
                  <v:imagedata r:id="rId103" o:title="eqIdfd87ea65bb6c63c10fc5121a00cdf101"/>
                  <o:lock v:ext="edit" aspectratio="t"/>
                  <w10:wrap type="none"/>
                  <w10:anchorlock/>
                </v:shape>
                <o:OLEObject Type="Embed" ProgID="Equation.DSMT4" ShapeID="_x0000_i1067" DrawAspect="Content" ObjectID="_1468075767" r:id="rId102">
                  <o:LockedField>false</o:LockedField>
                </o:OLEObject>
              </w:objec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798051118" name="图片 798051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051118" name="图片 79805111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020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0.040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0.060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0.080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小车加速度</w:t>
            </w:r>
            <w:r>
              <w:object>
                <v:shape id="_x0000_i1068" o:spt="75" alt="学科网(www.zxxk.com)--教育资源门户，提供试卷、教案、课件、论文、素材以及各类教学资源下载，还有大量而丰富的教学相关资讯！" type="#_x0000_t75" style="height:21.75pt;width:56.25pt;" o:ole="t" filled="f" o:preferrelative="t" stroked="f" coordsize="21600,21600">
                  <v:path/>
                  <v:fill on="f" focussize="0,0"/>
                  <v:stroke on="f" joinstyle="miter"/>
                  <v:imagedata r:id="rId105" o:title="eqIdf18575f46c073becfd39ee41a625ee2d"/>
                  <o:lock v:ext="edit" aspectratio="t"/>
                  <w10:wrap type="none"/>
                  <w10:anchorlock/>
                </v:shape>
                <o:OLEObject Type="Embed" ProgID="Equation.DSMT4" ShapeID="_x0000_i1068" DrawAspect="Content" ObjectID="_1468075768" r:id="rId104">
                  <o:LockedField>false</o:LockedField>
                </o:OLEObject>
              </w:objec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0.26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0.55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0.82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1.08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序号</w: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69" o:spt="75" alt="学科网(www.zxxk.com)--教育资源门户，提供试卷、教案、课件、论文、素材以及各类教学资源下载，还有大量而丰富的教学相关资讯！" type="#_x0000_t75" style="height:14pt;width:32.5pt;" o:ole="t" filled="f" o:preferrelative="t" stroked="f" coordsize="21600,21600">
                  <v:path/>
                  <v:fill on="f" focussize="0,0"/>
                  <v:stroke on="f" joinstyle="miter"/>
                  <v:imagedata r:id="rId101" o:title="eqId3e207d6ba7cd6bf89d92f4a059d3cf1a"/>
                  <o:lock v:ext="edit" aspectratio="t"/>
                  <w10:wrap type="none"/>
                  <w10:anchorlock/>
                </v:shape>
                <o:OLEObject Type="Embed" ProgID="Equation.DSMT4" ShapeID="_x0000_i1069" DrawAspect="Content" ObjectID="_1468075769" r:id="rId106">
                  <o:LockedField>false</o:LockedField>
                </o:OLEObject>
              </w:objec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钩码所受重力</w:t>
            </w:r>
            <w:r>
              <w:object>
                <v:shape id="_x0000_i1070" o:spt="75" alt="学科网(www.zxxk.com)--教育资源门户，提供试卷、教案、课件、论文、素材以及各类教学资源下载，还有大量而丰富的教学相关资讯！" type="#_x0000_t75" style="height:20.25pt;width:54pt;" o:ole="t" filled="f" o:preferrelative="t" stroked="f" coordsize="21600,21600">
                  <v:path/>
                  <v:fill on="f" focussize="0,0"/>
                  <v:stroke on="f" joinstyle="miter"/>
                  <v:imagedata r:id="rId103" o:title="eqIdfd87ea65bb6c63c10fc5121a00cdf101"/>
                  <o:lock v:ext="edit" aspectratio="t"/>
                  <w10:wrap type="none"/>
                  <w10:anchorlock/>
                </v:shape>
                <o:OLEObject Type="Embed" ProgID="Equation.DSMT4" ShapeID="_x0000_i1070" DrawAspect="Content" ObjectID="_1468075770" r:id="rId107">
                  <o:LockedField>false</o:LockedField>
                </o:OLEObject>
              </w:objec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0.120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0.140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0.160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0.300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184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小车加速度</w:t>
            </w:r>
            <w:r>
              <w:object>
                <v:shape id="_x0000_i1071" o:spt="75" alt="学科网(www.zxxk.com)--教育资源门户，提供试卷、教案、课件、论文、素材以及各类教学资源下载，还有大量而丰富的教学相关资讯！" type="#_x0000_t75" style="height:21.75pt;width:56.25pt;" o:ole="t" filled="f" o:preferrelative="t" stroked="f" coordsize="21600,21600">
                  <v:path/>
                  <v:fill on="f" focussize="0,0"/>
                  <v:stroke on="f" joinstyle="miter"/>
                  <v:imagedata r:id="rId105" o:title="eqIdf18575f46c073becfd39ee41a625ee2d"/>
                  <o:lock v:ext="edit" aspectratio="t"/>
                  <w10:wrap type="none"/>
                  <w10:anchorlock/>
                </v:shape>
                <o:OLEObject Type="Embed" ProgID="Equation.DSMT4" ShapeID="_x0000_i1071" DrawAspect="Content" ObjectID="_1468075771" r:id="rId108">
                  <o:LockedField>false</o:LockedField>
                </o:OLEObject>
              </w:object>
            </w:r>
          </w:p>
        </w:tc>
        <w:tc>
          <w:tcPr>
            <w:tcW w:w="84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  <w:r>
              <w:rPr>
                <w:rFonts w:ascii="Times New Roman" w:hAnsi="Times New Roman" w:eastAsia="Times New Roman" w:cs="Times New Roman"/>
                <w:color w:val="000000"/>
                <w:position w:val="-22"/>
              </w:rPr>
              <w:drawing>
                <wp:inline distT="0" distB="0" distL="114300" distR="114300">
                  <wp:extent cx="31750" cy="88900"/>
                  <wp:effectExtent l="0" t="0" r="0" b="0"/>
                  <wp:docPr id="798051120" name="图片 798051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8051120" name="图片 798051120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Times New Roman" w:cs="Times New Roman"/>
                <w:color w:val="000000"/>
              </w:rPr>
              <w:t>67</w:t>
            </w:r>
          </w:p>
        </w:tc>
        <w:tc>
          <w:tcPr>
            <w:tcW w:w="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1.95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2.20</w:t>
            </w:r>
          </w:p>
        </w:tc>
        <w:tc>
          <w:tcPr>
            <w:tcW w:w="83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……</w:t>
            </w:r>
          </w:p>
        </w:tc>
        <w:tc>
          <w:tcPr>
            <w:tcW w:w="966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3.92</w:t>
            </w:r>
          </w:p>
        </w:tc>
      </w:tr>
    </w:tbl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）请在图（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）中补充描出第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至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三个数据点，并补充完成图线丙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）根据以上实验结果猜想和推断：小车的质量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时，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成正比。结合所学知识对上述推断进行解释：</w:t>
      </w:r>
      <w:r>
        <w:rPr>
          <w:color w:val="000000"/>
        </w:rPr>
        <w:t>______________________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某小组欲设计一种电热水器防触电装置，其原理是：当电热管漏电时，利用自来水自身的电阻，可使漏电电流降至人体安全电流以下．为此，需先测量水的电阻率，再进行合理设计。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）所示，在绝缘长方体容器左右两侧安装可移动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798051114" name="图片 79805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051114" name="图片 79805111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薄金属板电极，将自来水倒入其中，测得水的截面宽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pt;width:54pt;" o:ole="t" filled="f" o:preferrelative="t" stroked="f" coordsize="21600,21600">
            <v:path/>
            <v:fill on="f" focussize="0,0"/>
            <v:stroke on="f" joinstyle="miter"/>
            <v:imagedata r:id="rId111" o:title="eqId8b7a757abe16fd43f668aba04929d46b"/>
            <o:lock v:ext="edit" aspectratio="t"/>
            <w10:wrap type="none"/>
            <w10:anchorlock/>
          </v:shape>
          <o:OLEObject Type="Embed" ProgID="Equation.DSMT4" ShapeID="_x0000_i1072" DrawAspect="Content" ObjectID="_1468075772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和高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13" o:title="eqId8cb841a73438461b7e9b6b03ddfb0a6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43200" cy="19907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）现有实验器材：电流表（量程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5pt;width:37.5pt;" o:ole="t" filled="f" o:preferrelative="t" stroked="f" coordsize="21600,21600">
            <v:path/>
            <v:fill on="f" focussize="0,0"/>
            <v:stroke on="f" joinstyle="miter"/>
            <v:imagedata r:id="rId116" o:title="eqId7c31971d13073f0736d56eac1d3e4a91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内阻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63pt;" o:ole="t" filled="f" o:preferrelative="t" stroked="f" coordsize="21600,21600">
            <v:path/>
            <v:fill on="f" focussize="0,0"/>
            <v:stroke on="f" joinstyle="miter"/>
            <v:imagedata r:id="rId118" o:title="eqId0dd380d04faec535ff14f0d1275d6bc4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）、电压表（量程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18.35pt;" o:ole="t" filled="f" o:preferrelative="t" stroked="f" coordsize="21600,21600">
            <v:path/>
            <v:fill on="f" focussize="0,0"/>
            <v:stroke on="f" joinstyle="miter"/>
            <v:imagedata r:id="rId120" o:title="eqId6b26d0e154ef213ebe194b8b5e519f13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122" o:title="eqIddeb4bcbd9cbba7000bf5154da782db51"/>
            <o:lock v:ext="edit" aspectratio="t"/>
            <w10:wrap type="none"/>
            <w10:anchorlock/>
          </v:shape>
          <o:OLEObject Type="Embed" ProgID="Equation.DSMT4" ShapeID="_x0000_i1077" DrawAspect="Content" ObjectID="_1468075777" r:id="rId121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,</w:t>
      </w:r>
      <w:r>
        <w:rPr>
          <w:rFonts w:ascii="宋体" w:hAnsi="宋体" w:eastAsia="宋体" w:cs="宋体"/>
          <w:color w:val="000000"/>
        </w:rPr>
        <w:t>内阻未知）、直流电源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124" o:title="eqId491a28581761699c1b525fbfc5e003af"/>
            <o:lock v:ext="edit" aspectratio="t"/>
            <w10:wrap type="none"/>
            <w10:anchorlock/>
          </v:shape>
          <o:OLEObject Type="Embed" ProgID="Equation.DSMT4" ShapeID="_x0000_i1078" DrawAspect="Content" ObjectID="_1468075778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、滑动变阻器、开关和导线．请在图（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）中画线完成电路实物连接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）连接好电路，测量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6" o:title="eqId89c06b34405d3414670093bdabb462f9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的水在不同长度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时的电阻值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.35pt;width:14.95pt;" o:ole="t" filled="f" o:preferrelative="t" stroked="f" coordsize="21600,21600">
            <v:path/>
            <v:fill on="f" focussize="0,0"/>
            <v:stroke on="f" joinstyle="miter"/>
            <v:imagedata r:id="rId128" o:title="eqIdce2581ae160692cd7e2686226fe5e2c6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。将水温升到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30" o:title="eqId722437f6ee8f96d6e3643ba169aa0c3e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，重复测量。绘出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6" o:title="eqId89c06b34405d3414670093bdabb462f9"/>
            <o:lock v:ext="edit" aspectratio="t"/>
            <w10:wrap type="none"/>
            <w10:anchorlock/>
          </v:shape>
          <o:OLEObject Type="Embed" ProgID="Equation.DSMT4" ShapeID="_x0000_i1082" DrawAspect="Content" ObjectID="_1468075782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30" o:title="eqId722437f6ee8f96d6e3643ba169aa0c3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水的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34" o:title="eqIdc6fd234cee3eef569c604aeb72958ab5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图，分别如图（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）中甲、乙所示。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38425" cy="21145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）若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134" o:title="eqIdc6fd234cee3eef569c604aeb72958ab5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图线的斜率为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，则水的电阻率表达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9pt;width:21.05pt;" o:ole="t" filled="f" o:preferrelative="t" stroked="f" coordsize="21600,21600">
            <v:path/>
            <v:fill on="f" focussize="0,0"/>
            <v:stroke on="f" joinstyle="miter"/>
            <v:imagedata r:id="rId138" o:title="eqIdb30db97c39edcede2f0e7d4e075fecec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7">
            <o:LockedField>false</o:LockedField>
          </o:OLEObject>
        </w:objec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（用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表示）。实验结果表明，温度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（填“高”或“低”）的水更容易导电。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）测出电阻率后，拟将一段塑料水管安装于热水器出水口作为防触电装置。为保证出水量不变，选用内直径为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6pt;width:56.5pt;" o:ole="t" filled="f" o:preferrelative="t" stroked="f" coordsize="21600,21600">
            <v:path/>
            <v:fill on="f" focussize="0,0"/>
            <v:stroke on="f" joinstyle="miter"/>
            <v:imagedata r:id="rId140" o:title="eqId257f1c953b31d40aa9f5975fffa295d5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的水管。若人体的安全电流为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5.75pt;width:54.75pt;" o:ole="t" filled="f" o:preferrelative="t" stroked="f" coordsize="21600,21600">
            <v:path/>
            <v:fill on="f" focussize="0,0"/>
            <v:stroke on="f" joinstyle="miter"/>
            <v:imagedata r:id="rId142" o:title="eqIda9bcdbdcd19997bd51bf734342fd5014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，热水器出水温度最高为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130" o:title="eqId722437f6ee8f96d6e3643ba169aa0c3e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，忽略其他电阻的影响（相当于热水器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15pt;width:30.9pt;" o:ole="t" filled="f" o:preferrelative="t" stroked="f" coordsize="21600,21600">
            <v:path/>
            <v:fill on="f" focussize="0,0"/>
            <v:stroke on="f" joinstyle="miter"/>
            <v:imagedata r:id="rId145" o:title="eqId6d221fcab8f7044810b15767d4402042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的工作电压直接加在水管两端），则该水管的长度至少应设计为</w:t>
      </w:r>
      <w:r>
        <w:rPr>
          <w:color w:val="000000"/>
        </w:rPr>
        <w:t>____________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。（保留两位有效数字）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可逆斯特林热机的工作循环如图所示。一定质量的理想气体经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.95pt;width:42.95pt;" o:ole="t" filled="f" o:preferrelative="t" stroked="f" coordsize="21600,21600">
            <v:path/>
            <v:fill on="f" focussize="0,0"/>
            <v:stroke on="f" joinstyle="miter"/>
            <v:imagedata r:id="rId147" o:title="eqId8776cb36494afe1f13cfc60099a973b4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完成循环过程，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9" o:title="eqIdf52a58fbaf4fea03567e88a9f0f6e37e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1" o:title="eqId9d78abbad68bbbf12af10cd40ef4c35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均为等温过程，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53" o:title="eqId0dc5c9827dfd0be5a9c85962d6ccbfb1"/>
            <o:lock v:ext="edit" aspectratio="t"/>
            <w10:wrap type="none"/>
            <w10:anchorlock/>
          </v:shape>
          <o:OLEObject Type="Embed" ProgID="Equation.DSMT4" ShapeID="_x0000_i1094" DrawAspect="Content" ObjectID="_1468075794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5" o:title="eqId67d822262ff00915910e5b87d81ad1ba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均为等容过程。已知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110pt;" o:ole="t" filled="f" o:preferrelative="t" stroked="f" coordsize="21600,21600">
            <v:path/>
            <v:fill on="f" focussize="0,0"/>
            <v:stroke on="f" joinstyle="miter"/>
            <v:imagedata r:id="rId157" o:title="eqId9d8a1a588540044e26831bff74845163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，气体在状态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的压强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.5pt;width:81pt;" o:ole="t" filled="f" o:preferrelative="t" stroked="f" coordsize="21600,21600">
            <v:path/>
            <v:fill on="f" focussize="0,0"/>
            <v:stroke on="f" joinstyle="miter"/>
            <v:imagedata r:id="rId159" o:title="eqId6c1dcce2ab3cae3f0d5e12ad0bcb6969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，体积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8.75pt;width:51.75pt;" o:ole="t" filled="f" o:preferrelative="t" stroked="f" coordsize="21600,21600">
            <v:path/>
            <v:fill on="f" focussize="0,0"/>
            <v:stroke on="f" joinstyle="miter"/>
            <v:imagedata r:id="rId161" o:title="eqId0a111253dfaf60e189077457f8f6b0d6"/>
            <o:lock v:ext="edit" aspectratio="t"/>
            <w10:wrap type="none"/>
            <w10:anchorlock/>
          </v:shape>
          <o:OLEObject Type="Embed" ProgID="Equation.DSMT4" ShapeID="_x0000_i1098" DrawAspect="Content" ObjectID="_1468075798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，气体在状态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的压强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8.5pt;width:81pt;" o:ole="t" filled="f" o:preferrelative="t" stroked="f" coordsize="21600,21600">
            <v:path/>
            <v:fill on="f" focussize="0,0"/>
            <v:stroke on="f" joinstyle="miter"/>
            <v:imagedata r:id="rId163" o:title="eqId626e7f66562df90253f5fb0893ed6f85"/>
            <o:lock v:ext="edit" aspectratio="t"/>
            <w10:wrap type="none"/>
            <w10:anchorlock/>
          </v:shape>
          <o:OLEObject Type="Embed" ProgID="Equation.DSMT4" ShapeID="_x0000_i1099" DrawAspect="Content" ObjectID="_1468075799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）气体在状态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的压强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25pt;width:17.25pt;" o:ole="t" filled="f" o:preferrelative="t" stroked="f" coordsize="21600,21600">
            <v:path/>
            <v:fill on="f" focussize="0,0"/>
            <v:stroke on="f" joinstyle="miter"/>
            <v:imagedata r:id="rId165" o:title="eqIdebd0c6257afe22b9ff38b1bffd98eed8"/>
            <o:lock v:ext="edit" aspectratio="t"/>
            <w10:wrap type="none"/>
            <w10:anchorlock/>
          </v:shape>
          <o:OLEObject Type="Embed" ProgID="Equation.DSMT4" ShapeID="_x0000_i1100" DrawAspect="Content" ObjectID="_1468075800" r:id="rId1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）气体在状态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的体积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8pt;width:12.75pt;" o:ole="t" filled="f" o:preferrelative="t" stroked="f" coordsize="21600,21600">
            <v:path/>
            <v:fill on="f" focussize="0,0"/>
            <v:stroke on="f" joinstyle="miter"/>
            <v:imagedata r:id="rId167" o:title="eqIdc63055a5d6916f99d07fede49120753f"/>
            <o:lock v:ext="edit" aspectratio="t"/>
            <w10:wrap type="none"/>
            <w10:anchorlock/>
          </v:shape>
          <o:OLEObject Type="Embed" ProgID="Equation.DSMT4" ShapeID="_x0000_i1101" DrawAspect="Content" ObjectID="_1468075801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95575" cy="14287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雪地转椅是一种游乐项目，其中心传动装置带动转椅在雪地上滑动。如图（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）、（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）所示，传动装置有一高度可调的水平圆盘，可绕通过中心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点的竖直轴匀速转动。圆盘边缘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处固定连接一轻绳，轻绳另一端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连接转椅（视为质点）。转椅运动稳定后，其角速度与圆盘角速度相等。转椅与雪地之间的动摩擦因数为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70" o:title="eqId1100379a4385b9ce064847bc21760adc"/>
            <o:lock v:ext="edit" aspectratio="t"/>
            <w10:wrap type="none"/>
            <w10:anchorlock/>
          </v:shape>
          <o:OLEObject Type="Embed" ProgID="Equation.DSMT4" ShapeID="_x0000_i1102" DrawAspect="Content" ObjectID="_1468075802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，重力加速度为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，不计空气阻力。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）在图（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）中，若圆盘在水平雪地上以角速度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8pt;width:14.25pt;" o:ole="t" filled="f" o:preferrelative="t" stroked="f" coordsize="21600,21600">
            <v:path/>
            <v:fill on="f" focussize="0,0"/>
            <v:stroke on="f" joinstyle="miter"/>
            <v:imagedata r:id="rId172" o:title="eqIdb55b59c92a868cc6f448e5d92d257401"/>
            <o:lock v:ext="edit" aspectratio="t"/>
            <w10:wrap type="none"/>
            <w10:anchorlock/>
          </v:shape>
          <o:OLEObject Type="Embed" ProgID="Equation.DSMT4" ShapeID="_x0000_i1103" DrawAspect="Content" ObjectID="_1468075803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匀速转动，转椅运动稳定后在水平雪地上绕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点做半径为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8pt;width:9.75pt;" o:ole="t" filled="f" o:preferrelative="t" stroked="f" coordsize="21600,21600">
            <v:path/>
            <v:fill on="f" focussize="0,0"/>
            <v:stroke on="f" joinstyle="miter"/>
            <v:imagedata r:id="rId27" o:title="eqId2858005b9ae89ae080d83dcc13cf8e81"/>
            <o:lock v:ext="edit" aspectratio="t"/>
            <w10:wrap type="none"/>
            <w10:anchorlock/>
          </v:shape>
          <o:OLEObject Type="Embed" ProgID="Equation.DSMT4" ShapeID="_x0000_i1104" DrawAspect="Content" ObjectID="_1468075804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的匀速圆周运动。求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9" o:title="eqIdf52a58fbaf4fea03567e88a9f0f6e37e"/>
            <o:lock v:ext="edit" aspectratio="t"/>
            <w10:wrap type="none"/>
            <w10:anchorlock/>
          </v:shape>
          <o:OLEObject Type="Embed" ProgID="Equation.DSMT4" ShapeID="_x0000_i1105" DrawAspect="Content" ObjectID="_1468075805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76" o:title="eqIdb90e0f35eda1a729fed485f83da5ea9d"/>
            <o:lock v:ext="edit" aspectratio="t"/>
            <w10:wrap type="none"/>
            <w10:anchorlock/>
          </v:shape>
          <o:OLEObject Type="Embed" ProgID="Equation.DSMT4" ShapeID="_x0000_i1106" DrawAspect="Content" ObjectID="_1468075806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之间夹角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0.9pt;width:12pt;" o:ole="t" filled="f" o:preferrelative="t" stroked="f" coordsize="21600,21600">
            <v:path/>
            <v:fill on="f" focussize="0,0"/>
            <v:stroke on="f" joinstyle="miter"/>
            <v:imagedata r:id="rId178" o:title="eqIde170f206fdbbd834aad7580c727e2cc6"/>
            <o:lock v:ext="edit" aspectratio="t"/>
            <w10:wrap type="none"/>
            <w10:anchorlock/>
          </v:shape>
          <o:OLEObject Type="Embed" ProgID="Equation.DSMT4" ShapeID="_x0000_i1107" DrawAspect="Content" ObjectID="_1468075807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的正切值。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）将圆盘升高，如图（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）所示。圆盘匀速转动，转椅运动稳定后在水平雪地上绕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5.75pt;width:13.5pt;" o:ole="t" filled="f" o:preferrelative="t" stroked="f" coordsize="21600,21600">
            <v:path/>
            <v:fill on="f" focussize="0,0"/>
            <v:stroke on="f" joinstyle="miter"/>
            <v:imagedata r:id="rId180" o:title="eqId23f919bd3dde10dbbc076f7ec514969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点做半径为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29" o:title="eqId2b3e95410f3b4fcb0cba425b521d1f6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的匀速圆周运动，绳子与竖直方向的夹角为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3.95pt;width:10pt;" o:ole="t" filled="f" o:preferrelative="t" stroked="f" coordsize="21600,21600">
            <v:path/>
            <v:fill on="f" focussize="0,0"/>
            <v:stroke on="f" joinstyle="miter"/>
            <v:imagedata r:id="rId183" o:title="eqIdc24095e409b025db711f14be783a406c"/>
            <o:lock v:ext="edit" aspectratio="t"/>
            <w10:wrap type="none"/>
            <w10:anchorlock/>
          </v:shape>
          <o:OLEObject Type="Embed" ProgID="Equation.DSMT4" ShapeID="_x0000_i1110" DrawAspect="Content" ObjectID="_1468075810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，绳子在水平雪地上的投影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8pt;width:22.2pt;" o:ole="t" filled="f" o:preferrelative="t" stroked="f" coordsize="21600,21600">
            <v:path/>
            <v:fill on="f" focussize="0,0"/>
            <v:stroke on="f" joinstyle="miter"/>
            <v:imagedata r:id="rId185" o:title="eqIde26d9636ad77369535852c6e4493446a"/>
            <o:lock v:ext="edit" aspectratio="t"/>
            <w10:wrap type="none"/>
            <w10:anchorlock/>
          </v:shape>
          <o:OLEObject Type="Embed" ProgID="Equation.DSMT4" ShapeID="_x0000_i1111" DrawAspect="Content" ObjectID="_146807581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8.25pt;width:22.05pt;" o:ole="t" filled="f" o:preferrelative="t" stroked="f" coordsize="21600,21600">
            <v:path/>
            <v:fill on="f" focussize="0,0"/>
            <v:stroke on="f" joinstyle="miter"/>
            <v:imagedata r:id="rId187" o:title="eqIdfca1d1079fc3ac3e8d44159329865cb8"/>
            <o:lock v:ext="edit" aspectratio="t"/>
            <w10:wrap type="none"/>
            <w10:anchorlock/>
          </v:shape>
          <o:OLEObject Type="Embed" ProgID="Equation.DSMT4" ShapeID="_x0000_i1112" DrawAspect="Content" ObjectID="_146807581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的夹角为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6.3pt;width:13.15pt;" o:ole="t" filled="f" o:preferrelative="t" stroked="f" coordsize="21600,21600">
            <v:path/>
            <v:fill on="f" focussize="0,0"/>
            <v:stroke on="f" joinstyle="miter"/>
            <v:imagedata r:id="rId189" o:title="eqId5b5858ee1ce52b251816757257a11c2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。求此时圆盘的角速度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191" o:title="eqIdc34ca4e9a53e49f06b4583f561098cd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38525" cy="2095500"/>
            <wp:effectExtent l="0" t="0" r="3175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如图（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）所示，轨道左侧斜面倾斜角满足</w:t>
      </w:r>
      <w:r>
        <w:rPr>
          <w:rFonts w:ascii="Times New Roman" w:hAnsi="Times New Roman" w:eastAsia="Times New Roman" w:cs="Times New Roman"/>
          <w:color w:val="000000"/>
        </w:rPr>
        <w:t>sin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color w:val="000000"/>
          <w:vertAlign w:val="subscript"/>
        </w:rPr>
        <w:t>1</w:t>
      </w:r>
      <w:r>
        <w:rPr>
          <w:rFonts w:ascii="Times New Roman" w:hAnsi="Times New Roman" w:eastAsia="Times New Roman" w:cs="Times New Roman"/>
          <w:i/>
          <w:color w:val="000000"/>
        </w:rPr>
        <w:t xml:space="preserve"> = </w:t>
      </w:r>
      <w:r>
        <w:rPr>
          <w:rFonts w:ascii="Times New Roman" w:hAnsi="Times New Roman" w:eastAsia="Times New Roman" w:cs="Times New Roman"/>
          <w:color w:val="000000"/>
        </w:rPr>
        <w:t>0.6</w:t>
      </w:r>
      <w:r>
        <w:rPr>
          <w:rFonts w:ascii="宋体" w:hAnsi="宋体" w:eastAsia="宋体" w:cs="宋体"/>
          <w:color w:val="000000"/>
        </w:rPr>
        <w:t>，摩擦因数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31.25pt;width:40.75pt;" o:ole="t" filled="f" o:preferrelative="t" stroked="f" coordsize="21600,21600">
            <v:path/>
            <v:fill on="f" focussize="0,0"/>
            <v:stroke on="f" joinstyle="miter"/>
            <v:imagedata r:id="rId194" o:title="eqId0981466402e2485946885a488119ec33"/>
            <o:lock v:ext="edit" aspectratio="t"/>
            <w10:wrap type="none"/>
            <w10:anchorlock/>
          </v:shape>
          <o:OLEObject Type="Embed" ProgID="Equation.DSMT4" ShapeID="_x0000_i1115" DrawAspect="Content" ObjectID="_1468075815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，足够长的光滑水平导轨处于磁感应强度为</w:t>
      </w:r>
      <w:r>
        <w:rPr>
          <w:rFonts w:ascii="Times New Roman" w:hAnsi="Times New Roman" w:eastAsia="Times New Roman" w:cs="Times New Roman"/>
          <w:i/>
          <w:color w:val="000000"/>
        </w:rPr>
        <w:t xml:space="preserve">B = </w:t>
      </w:r>
      <w:r>
        <w:rPr>
          <w:rFonts w:ascii="Times New Roman" w:hAnsi="Times New Roman" w:eastAsia="Times New Roman" w:cs="Times New Roman"/>
          <w:color w:val="000000"/>
        </w:rPr>
        <w:t>0.5T</w:t>
      </w:r>
      <w:r>
        <w:rPr>
          <w:rFonts w:ascii="宋体" w:hAnsi="宋体" w:eastAsia="宋体" w:cs="宋体"/>
          <w:color w:val="000000"/>
        </w:rPr>
        <w:t>的匀强磁场中，磁场方向竖直向上，右侧斜面导轨倾角满足</w:t>
      </w:r>
      <w:r>
        <w:rPr>
          <w:rFonts w:ascii="Times New Roman" w:hAnsi="Times New Roman" w:eastAsia="Times New Roman" w:cs="Times New Roman"/>
          <w:color w:val="000000"/>
        </w:rPr>
        <w:t>sin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i/>
          <w:color w:val="000000"/>
        </w:rPr>
        <w:t xml:space="preserve"> = </w:t>
      </w:r>
      <w:r>
        <w:rPr>
          <w:rFonts w:ascii="Times New Roman" w:hAnsi="Times New Roman" w:eastAsia="Times New Roman" w:cs="Times New Roman"/>
          <w:color w:val="000000"/>
        </w:rPr>
        <w:t>0.8</w:t>
      </w:r>
      <w:r>
        <w:rPr>
          <w:rFonts w:ascii="宋体" w:hAnsi="宋体" w:eastAsia="宋体" w:cs="宋体"/>
          <w:color w:val="000000"/>
        </w:rPr>
        <w:t>，摩擦因数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31.25pt;width:46.2pt;" o:ole="t" filled="f" o:preferrelative="t" stroked="f" coordsize="21600,21600">
            <v:path/>
            <v:fill on="f" focussize="0,0"/>
            <v:stroke on="f" joinstyle="miter"/>
            <v:imagedata r:id="rId196" o:title="eqIdc41f2f3727ce88f3034e1355e56ab745"/>
            <o:lock v:ext="edit" aspectratio="t"/>
            <w10:wrap type="none"/>
            <w10:anchorlock/>
          </v:shape>
          <o:OLEObject Type="Embed" ProgID="Equation.DSMT4" ShapeID="_x0000_i1116" DrawAspect="Content" ObjectID="_1468075816" r:id="rId1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。现将质量为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甲</w:t>
      </w:r>
      <w:r>
        <w:rPr>
          <w:rFonts w:ascii="Times New Roman" w:hAnsi="Times New Roman" w:eastAsia="Times New Roman" w:cs="Times New Roman"/>
          <w:i/>
          <w:color w:val="000000"/>
        </w:rPr>
        <w:t xml:space="preserve"> = </w:t>
      </w:r>
      <w:r>
        <w:rPr>
          <w:rFonts w:ascii="Times New Roman" w:hAnsi="Times New Roman" w:eastAsia="Times New Roman" w:cs="Times New Roman"/>
          <w:color w:val="000000"/>
        </w:rPr>
        <w:t>6kg</w:t>
      </w:r>
      <w:r>
        <w:rPr>
          <w:rFonts w:ascii="宋体" w:hAnsi="宋体" w:eastAsia="宋体" w:cs="宋体"/>
          <w:color w:val="000000"/>
        </w:rPr>
        <w:t>的导体杆甲从斜面上高</w:t>
      </w:r>
      <w:r>
        <w:rPr>
          <w:rFonts w:ascii="Times New Roman" w:hAnsi="Times New Roman" w:eastAsia="Times New Roman" w:cs="Times New Roman"/>
          <w:i/>
          <w:color w:val="000000"/>
        </w:rPr>
        <w:t xml:space="preserve">h = </w:t>
      </w:r>
      <w:r>
        <w:rPr>
          <w:rFonts w:ascii="Times New Roman" w:hAnsi="Times New Roman" w:eastAsia="Times New Roman" w:cs="Times New Roman"/>
          <w:color w:val="000000"/>
        </w:rPr>
        <w:t>4m</w:t>
      </w:r>
      <w:r>
        <w:rPr>
          <w:rFonts w:ascii="宋体" w:hAnsi="宋体" w:eastAsia="宋体" w:cs="宋体"/>
          <w:color w:val="000000"/>
        </w:rPr>
        <w:t>处由静止释放，质量为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color w:val="000000"/>
          <w:vertAlign w:val="subscript"/>
        </w:rPr>
        <w:t>乙</w:t>
      </w:r>
      <w:r>
        <w:rPr>
          <w:rFonts w:ascii="Times New Roman" w:hAnsi="Times New Roman" w:eastAsia="Times New Roman" w:cs="Times New Roman"/>
          <w:i/>
          <w:color w:val="000000"/>
        </w:rPr>
        <w:t xml:space="preserve"> = </w:t>
      </w:r>
      <w:r>
        <w:rPr>
          <w:rFonts w:ascii="Times New Roman" w:hAnsi="Times New Roman" w:eastAsia="Times New Roman" w:cs="Times New Roman"/>
          <w:color w:val="000000"/>
        </w:rPr>
        <w:t>2kg</w:t>
      </w:r>
      <w:r>
        <w:rPr>
          <w:rFonts w:ascii="宋体" w:hAnsi="宋体" w:eastAsia="宋体" w:cs="宋体"/>
          <w:color w:val="000000"/>
        </w:rPr>
        <w:t>的导体杆乙静止在水平导轨上，与水平轨道左端的距离为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。已知导轨间距为</w:t>
      </w:r>
      <w:r>
        <w:rPr>
          <w:rFonts w:ascii="Times New Roman" w:hAnsi="Times New Roman" w:eastAsia="Times New Roman" w:cs="Times New Roman"/>
          <w:i/>
          <w:color w:val="000000"/>
        </w:rPr>
        <w:t xml:space="preserve">l = </w:t>
      </w:r>
      <w:r>
        <w:rPr>
          <w:rFonts w:ascii="Times New Roman" w:hAnsi="Times New Roman" w:eastAsia="Times New Roman" w:cs="Times New Roman"/>
          <w:color w:val="000000"/>
        </w:rPr>
        <w:t>2m</w:t>
      </w:r>
      <w:r>
        <w:rPr>
          <w:rFonts w:ascii="宋体" w:hAnsi="宋体" w:eastAsia="宋体" w:cs="宋体"/>
          <w:color w:val="000000"/>
        </w:rPr>
        <w:t>，两杆电阻均为</w:t>
      </w:r>
      <w:r>
        <w:rPr>
          <w:rFonts w:ascii="Times New Roman" w:hAnsi="Times New Roman" w:eastAsia="Times New Roman" w:cs="Times New Roman"/>
          <w:i/>
          <w:color w:val="000000"/>
        </w:rPr>
        <w:t xml:space="preserve">R = </w:t>
      </w:r>
      <w:r>
        <w:rPr>
          <w:rFonts w:ascii="Times New Roman" w:hAnsi="Times New Roman" w:eastAsia="Times New Roman" w:cs="Times New Roman"/>
          <w:color w:val="000000"/>
        </w:rPr>
        <w:t>1Ω</w:t>
      </w:r>
      <w:r>
        <w:rPr>
          <w:rFonts w:ascii="宋体" w:hAnsi="宋体" w:eastAsia="宋体" w:cs="宋体"/>
          <w:color w:val="000000"/>
        </w:rPr>
        <w:t>，其余电阻不计，不计导体杆通过水平导轨与斜面导轨连接处的能量损失，且若两杆发生碰撞，则为完全非弹性碰撞，取</w:t>
      </w:r>
      <w:r>
        <w:rPr>
          <w:rFonts w:ascii="Times New Roman" w:hAnsi="Times New Roman" w:eastAsia="Times New Roman" w:cs="Times New Roman"/>
          <w:i/>
          <w:color w:val="000000"/>
        </w:rPr>
        <w:t xml:space="preserve">g = </w:t>
      </w:r>
      <w:r>
        <w:rPr>
          <w:rFonts w:ascii="Times New Roman" w:hAnsi="Times New Roman" w:eastAsia="Times New Roman" w:cs="Times New Roman"/>
          <w:color w:val="000000"/>
        </w:rPr>
        <w:t>10m/s</w:t>
      </w:r>
      <w:r>
        <w:rPr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，求：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）甲杆刚进入磁场，乙杆的加速度？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）乙杆第一次滑上斜面前两杆未相碰，距离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满足的条件？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）若乙前两次在右侧倾斜导轨上相对于水平导轨的竖直高度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随时间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rFonts w:ascii="宋体" w:hAnsi="宋体" w:eastAsia="宋体" w:cs="宋体"/>
          <w:color w:val="000000"/>
        </w:rPr>
        <w:t>的变化如图（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）所示（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1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均为未知量），乙第二次进入右侧倾斜导轨之前与甲发生碰撞，甲在</w:t>
      </w:r>
      <w:r>
        <w:rPr>
          <w:rFonts w:ascii="Times New Roman" w:hAnsi="Times New Roman" w:eastAsia="Times New Roman" w:cs="Times New Roman"/>
          <w:color w:val="000000"/>
        </w:rPr>
        <w:t xml:space="preserve">0 ~ </w:t>
      </w:r>
      <w:r>
        <w:rPr>
          <w:rFonts w:ascii="Times New Roman" w:hAnsi="Times New Roman" w:eastAsia="Times New Roman" w:cs="Times New Roman"/>
          <w:i/>
          <w:color w:val="000000"/>
        </w:rPr>
        <w:t>t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时间内未进入右侧倾斜导轨，求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的取值范围。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76575" cy="1238250"/>
            <wp:effectExtent l="0" t="0" r="9525" b="635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page"/>
      </w:r>
    </w:p>
    <w:p>
      <w:pPr>
        <w:spacing w:line="360" w:lineRule="auto"/>
        <w:jc w:val="both"/>
        <w:textAlignment w:val="center"/>
        <w:rPr>
          <w:color w:val="000000"/>
        </w:rPr>
      </w:pP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32"/>
        </w:rPr>
        <w:t>2024</w:t>
      </w:r>
      <w:r>
        <w:rPr>
          <w:rFonts w:ascii="宋体" w:hAnsi="宋体" w:eastAsia="宋体" w:cs="宋体"/>
          <w:b/>
          <w:color w:val="000000"/>
          <w:sz w:val="32"/>
        </w:rPr>
        <w:t>年普通高等学校招生全国统一考试</w:t>
      </w:r>
    </w:p>
    <w:p>
      <w:pPr>
        <w:spacing w:line="360" w:lineRule="auto"/>
        <w:jc w:val="center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32"/>
        </w:rPr>
        <w:t>物理（江西卷）</w:t>
      </w:r>
    </w:p>
    <w:p>
      <w:pPr>
        <w:spacing w:before="150" w:line="315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注意事项：</w:t>
      </w:r>
    </w:p>
    <w:p>
      <w:pPr>
        <w:spacing w:before="150" w:line="315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1.</w:t>
      </w:r>
      <w:r>
        <w:rPr>
          <w:rFonts w:ascii="宋体" w:hAnsi="宋体" w:eastAsia="宋体" w:cs="宋体"/>
          <w:b/>
          <w:color w:val="000000"/>
          <w:sz w:val="24"/>
        </w:rPr>
        <w:t>答卷前，考生务必将自己的姓名、考生号等填写在答题卡和试卷指定位置。</w:t>
      </w:r>
    </w:p>
    <w:p>
      <w:pPr>
        <w:spacing w:before="150" w:line="315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2.</w:t>
      </w:r>
      <w:r>
        <w:rPr>
          <w:rFonts w:ascii="宋体" w:hAnsi="宋体" w:eastAsia="宋体" w:cs="宋体"/>
          <w:b/>
          <w:color w:val="000000"/>
          <w:sz w:val="24"/>
        </w:rPr>
        <w:t>回答选择题时，选出每小题答案后，用铅笔把答题卡上对应题目的答案标号涂黑。如需改动，用橡皮擦干净后，再选涂其他答案标号。回答非选择题时，将答案写在答题卡上。写在本试卷上无效。</w:t>
      </w:r>
    </w:p>
    <w:p>
      <w:pPr>
        <w:spacing w:before="150" w:line="315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>3.</w:t>
      </w:r>
      <w:r>
        <w:rPr>
          <w:rFonts w:ascii="宋体" w:hAnsi="宋体" w:eastAsia="宋体" w:cs="宋体"/>
          <w:b/>
          <w:color w:val="000000"/>
          <w:sz w:val="24"/>
        </w:rPr>
        <w:t>考试结束后，将本试卷和答题卡一并交回。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46</w:t>
      </w:r>
      <w:r>
        <w:rPr>
          <w:rFonts w:ascii="宋体" w:hAnsi="宋体" w:eastAsia="宋体" w:cs="宋体"/>
          <w:b/>
          <w:color w:val="000000"/>
          <w:sz w:val="24"/>
        </w:rPr>
        <w:t>分。在每小题给出的四个选项中，第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1~7</w:t>
      </w:r>
      <w:r>
        <w:rPr>
          <w:rFonts w:ascii="宋体" w:hAnsi="宋体" w:eastAsia="宋体" w:cs="宋体"/>
          <w:b/>
          <w:color w:val="000000"/>
          <w:sz w:val="24"/>
        </w:rPr>
        <w:t>题只有一项符合题目要求，每小题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分；第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8~10</w:t>
      </w:r>
      <w:r>
        <w:rPr>
          <w:rFonts w:ascii="宋体" w:hAnsi="宋体" w:eastAsia="宋体" w:cs="宋体"/>
          <w:b/>
          <w:color w:val="000000"/>
          <w:sz w:val="24"/>
        </w:rPr>
        <w:t>题有多项符合题目要求，每小题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分，全部选对的得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分，选对但不全的得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分，有选错的得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0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【6题答案】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【7题答案】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【8题答案】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AD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【9题答案】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BC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【10题答案】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BD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54</w:t>
      </w:r>
      <w:r>
        <w:rPr>
          <w:rFonts w:ascii="宋体" w:hAnsi="宋体" w:eastAsia="宋体" w:cs="宋体"/>
          <w:b/>
          <w:color w:val="000000"/>
          <w:sz w:val="24"/>
        </w:rPr>
        <w:t>分。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【11题答案】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rFonts w:ascii="宋体" w:hAnsi="宋体" w:eastAsia="宋体" w:cs="宋体"/>
          <w:color w:val="000000"/>
        </w:rPr>
        <w:t>较大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较小</w:t>
      </w:r>
      <w:r>
        <w:rPr>
          <w:color w:val="000000"/>
        </w:rPr>
        <w:t xml:space="preserve">    ③. </w:t>
      </w:r>
      <w:r>
        <w:rPr>
          <w:color w:val="000000"/>
        </w:rPr>
        <w:drawing>
          <wp:inline distT="0" distB="0" distL="114300" distR="114300">
            <wp:extent cx="3000375" cy="2333625"/>
            <wp:effectExtent l="0" t="0" r="9525" b="3175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④. </w:t>
      </w:r>
      <w:r>
        <w:rPr>
          <w:rFonts w:ascii="宋体" w:hAnsi="宋体" w:eastAsia="宋体" w:cs="宋体"/>
          <w:color w:val="000000"/>
        </w:rPr>
        <w:t>远大于钩码质量</w:t>
      </w:r>
      <w:r>
        <w:rPr>
          <w:color w:val="000000"/>
        </w:rPr>
        <w:t xml:space="preserve">    ⑤. </w:t>
      </w:r>
      <w:r>
        <w:rPr>
          <w:rFonts w:ascii="宋体" w:hAnsi="宋体" w:eastAsia="宋体" w:cs="宋体"/>
          <w:color w:val="000000"/>
        </w:rPr>
        <w:t>见解析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【12题答案】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    ①. </w:t>
      </w:r>
      <w:r>
        <w:rPr>
          <w:color w:val="000000"/>
        </w:rPr>
        <w:drawing>
          <wp:inline distT="0" distB="0" distL="114300" distR="114300">
            <wp:extent cx="2752725" cy="19335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201" o:title="eqId8fc913bfdd008330ea0f1039fff8e4b0"/>
            <o:lock v:ext="edit" aspectratio="t"/>
            <w10:wrap type="none"/>
            <w10:anchorlock/>
          </v:shape>
          <o:OLEObject Type="Embed" ProgID="Equation.DSMT4" ShapeID="_x0000_i1117" DrawAspect="Content" ObjectID="_1468075817" r:id="rId200">
            <o:LockedField>false</o:LockedField>
          </o:OLEObject>
        </w:object>
      </w:r>
      <w:r>
        <w:rPr>
          <w:color w:val="000000"/>
        </w:rPr>
        <w:t xml:space="preserve">    ③. </w:t>
      </w:r>
      <w:r>
        <w:rPr>
          <w:rFonts w:ascii="宋体" w:hAnsi="宋体" w:eastAsia="宋体" w:cs="宋体"/>
          <w:color w:val="000000"/>
        </w:rPr>
        <w:t>高</w:t>
      </w:r>
      <w:r>
        <w:rPr>
          <w:color w:val="000000"/>
        </w:rPr>
        <w:t xml:space="preserve">    ④. </w:t>
      </w:r>
      <w:r>
        <w:rPr>
          <w:rFonts w:ascii="Times New Roman" w:hAnsi="Times New Roman" w:eastAsia="Times New Roman" w:cs="Times New Roman"/>
          <w:color w:val="000000"/>
        </w:rPr>
        <w:t>0.46</w: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【13题答案】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6pt;width:48pt;" o:ole="t" filled="f" o:preferrelative="t" stroked="f" coordsize="21600,21600">
            <v:path/>
            <v:fill on="f" focussize="0,0"/>
            <v:stroke on="f" joinstyle="miter"/>
            <v:imagedata r:id="rId203" o:title="eqIdc11fda91fcdb73859c593f3694bff889"/>
            <o:lock v:ext="edit" aspectratio="t"/>
            <w10:wrap type="none"/>
            <w10:anchorlock/>
          </v:shape>
          <o:OLEObject Type="Embed" ProgID="Equation.DSMT4" ShapeID="_x0000_i1118" DrawAspect="Content" ObjectID="_1468075818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205" o:title="eqIdd9399b7220c2739d3c53ef4070aca2bb"/>
            <o:lock v:ext="edit" aspectratio="t"/>
            <w10:wrap type="none"/>
            <w10:anchorlock/>
          </v:shape>
          <o:OLEObject Type="Embed" ProgID="Equation.DSMT4" ShapeID="_x0000_i1119" DrawAspect="Content" ObjectID="_1468075819" r:id="rId204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【14题答案】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33.75pt;width:27pt;" o:ole="t" filled="f" o:preferrelative="t" stroked="f" coordsize="21600,21600">
            <v:path/>
            <v:fill on="f" focussize="0,0"/>
            <v:stroke on="f" joinstyle="miter"/>
            <v:imagedata r:id="rId207" o:title="eqId6baaa47d88efecad809eccde582ca5cb"/>
            <o:lock v:ext="edit" aspectratio="t"/>
            <w10:wrap type="none"/>
            <w10:anchorlock/>
          </v:shape>
          <o:OLEObject Type="Embed" ProgID="Equation.DSMT4" ShapeID="_x0000_i1120" DrawAspect="Content" ObjectID="_1468075820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9pt;width:126pt;" o:ole="t" filled="f" o:preferrelative="t" stroked="f" coordsize="21600,21600">
            <v:path/>
            <v:fill on="f" focussize="0,0"/>
            <v:stroke on="f" joinstyle="miter"/>
            <v:imagedata r:id="rId209" o:title="eqId8196defedc09158f188796d447fd1bb9"/>
            <o:lock v:ext="edit" aspectratio="t"/>
            <w10:wrap type="none"/>
            <w10:anchorlock/>
          </v:shape>
          <o:OLEObject Type="Embed" ProgID="Equation.DSMT4" ShapeID="_x0000_i1121" DrawAspect="Content" ObjectID="_1468075821" r:id="rId208">
            <o:LockedField>false</o:LockedField>
          </o:OLEObject>
        </w:object>
      </w:r>
    </w:p>
    <w:p>
      <w:pPr>
        <w:spacing w:line="360" w:lineRule="auto"/>
        <w:textAlignment w:val="center"/>
        <w:rPr>
          <w:color w:val="2E75B6"/>
        </w:rPr>
      </w:pPr>
      <w:r>
        <w:rPr>
          <w:color w:val="2E75B6"/>
        </w:rPr>
        <w:t>【15题答案】</w:t>
      </w:r>
    </w:p>
    <w:p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  <w:vertAlign w:val="subscript"/>
        </w:rPr>
        <w:t>乙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0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rPr>
          <w:rFonts w:ascii="Times New Roman" w:hAnsi="Times New Roman" w:eastAsia="Times New Roman" w:cs="Times New Roman"/>
          <w:i/>
          <w:color w:val="000000"/>
        </w:rPr>
        <w:t>=</w:t>
      </w:r>
      <w:r>
        <w:rPr>
          <w:rFonts w:ascii="Times New Roman" w:hAnsi="Times New Roman" w:eastAsia="Times New Roman" w:cs="Times New Roman"/>
          <w:color w:val="000000"/>
        </w:rPr>
        <w:t xml:space="preserve"> 2m/s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</w:t>
      </w:r>
      <w:r>
        <w:rPr>
          <w:rFonts w:ascii="宋体" w:hAnsi="宋体" w:eastAsia="宋体" w:cs="宋体"/>
          <w:color w:val="000000"/>
        </w:rPr>
        <w:t>，方向水平向右；（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Times New Roman" w:hAnsi="Times New Roman" w:eastAsia="Times New Roman" w:cs="Times New Roman"/>
          <w:color w:val="000000"/>
        </w:rPr>
        <w:t xml:space="preserve"> ≥ 24m</w:t>
      </w:r>
      <w:r>
        <w:rPr>
          <w:rFonts w:ascii="宋体" w:hAnsi="宋体" w:eastAsia="宋体" w:cs="宋体"/>
          <w:color w:val="000000"/>
        </w:rPr>
        <w:t>；（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31.15pt;width:96pt;" o:ole="t" filled="f" o:preferrelative="t" stroked="f" coordsize="21600,21600">
            <v:path/>
            <v:fill on="f" focussize="0,0"/>
            <v:stroke on="f" joinstyle="miter"/>
            <v:imagedata r:id="rId211" o:title="eqId0aae3d42b415fc07cade4e67e7bb6097"/>
            <o:lock v:ext="edit" aspectratio="t"/>
            <w10:wrap type="none"/>
            <w10:anchorlock/>
          </v:shape>
          <o:OLEObject Type="Embed" ProgID="Equation.DSMT4" ShapeID="_x0000_i1122" DrawAspect="Content" ObjectID="_1468075822" r:id="rId210">
            <o:LockedField>false</o:LockedField>
          </o:OLEObject>
        </w:object>
      </w:r>
    </w:p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t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t xml:space="preserve">   </w:t>
    </w:r>
  </w:p>
  <w:p>
    <w:pPr>
      <w:pBdr>
        <w:bottom w:val="none" w:color="auto" w:sz="0" w:space="1"/>
      </w:pBdr>
      <w:snapToGrid w:val="0"/>
      <w:rPr>
        <w:rFonts w:hint="default" w:eastAsia="宋体" w:cs="Times New Roman"/>
        <w:kern w:val="0"/>
        <w:sz w:val="30"/>
        <w:szCs w:val="30"/>
        <w:lang w:val="en-US" w:eastAsia="zh-CN"/>
      </w:rPr>
    </w:pPr>
    <w:r>
      <w:rPr>
        <w:rFonts w:hint="default"/>
        <w:sz w:val="30"/>
        <w:szCs w:val="30"/>
        <w:lang w:val="en-US"/>
      </w:rP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sz w:val="30"/>
        <w:szCs w:val="30"/>
        <w:lang w:val="en-US" w:eastAsia="zh-CN"/>
      </w:rPr>
      <w:t>刘叔物理www.myliushu.com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BlMWIwNmI3NjIxYWE2ZTJkZmQ3NTVhZTIyYjUwNDE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6A14293"/>
    <w:rsid w:val="38274566"/>
    <w:rsid w:val="6121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4.wmf"/><Relationship Id="rId98" Type="http://schemas.openxmlformats.org/officeDocument/2006/relationships/oleObject" Target="embeddings/oleObject41.bin"/><Relationship Id="rId97" Type="http://schemas.openxmlformats.org/officeDocument/2006/relationships/oleObject" Target="embeddings/oleObject40.bin"/><Relationship Id="rId96" Type="http://schemas.openxmlformats.org/officeDocument/2006/relationships/image" Target="media/image53.wmf"/><Relationship Id="rId95" Type="http://schemas.openxmlformats.org/officeDocument/2006/relationships/oleObject" Target="embeddings/oleObject39.bin"/><Relationship Id="rId94" Type="http://schemas.openxmlformats.org/officeDocument/2006/relationships/image" Target="media/image52.png"/><Relationship Id="rId93" Type="http://schemas.openxmlformats.org/officeDocument/2006/relationships/image" Target="media/image51.wmf"/><Relationship Id="rId92" Type="http://schemas.openxmlformats.org/officeDocument/2006/relationships/oleObject" Target="embeddings/oleObject38.bin"/><Relationship Id="rId91" Type="http://schemas.openxmlformats.org/officeDocument/2006/relationships/image" Target="media/image50.wmf"/><Relationship Id="rId90" Type="http://schemas.openxmlformats.org/officeDocument/2006/relationships/oleObject" Target="embeddings/oleObject37.bin"/><Relationship Id="rId9" Type="http://schemas.openxmlformats.org/officeDocument/2006/relationships/image" Target="media/image4.wmf"/><Relationship Id="rId89" Type="http://schemas.openxmlformats.org/officeDocument/2006/relationships/image" Target="media/image49.png"/><Relationship Id="rId88" Type="http://schemas.openxmlformats.org/officeDocument/2006/relationships/image" Target="media/image48.wmf"/><Relationship Id="rId87" Type="http://schemas.openxmlformats.org/officeDocument/2006/relationships/oleObject" Target="embeddings/oleObject36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5.bin"/><Relationship Id="rId84" Type="http://schemas.openxmlformats.org/officeDocument/2006/relationships/image" Target="media/image46.wmf"/><Relationship Id="rId83" Type="http://schemas.openxmlformats.org/officeDocument/2006/relationships/oleObject" Target="embeddings/oleObject34.bin"/><Relationship Id="rId82" Type="http://schemas.openxmlformats.org/officeDocument/2006/relationships/image" Target="media/image45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4.png"/><Relationship Id="rId8" Type="http://schemas.openxmlformats.org/officeDocument/2006/relationships/oleObject" Target="embeddings/oleObject1.bin"/><Relationship Id="rId79" Type="http://schemas.openxmlformats.org/officeDocument/2006/relationships/image" Target="media/image43.wmf"/><Relationship Id="rId78" Type="http://schemas.openxmlformats.org/officeDocument/2006/relationships/oleObject" Target="embeddings/oleObject32.bin"/><Relationship Id="rId77" Type="http://schemas.openxmlformats.org/officeDocument/2006/relationships/image" Target="media/image42.wmf"/><Relationship Id="rId76" Type="http://schemas.openxmlformats.org/officeDocument/2006/relationships/oleObject" Target="embeddings/oleObject31.bin"/><Relationship Id="rId75" Type="http://schemas.openxmlformats.org/officeDocument/2006/relationships/image" Target="media/image41.png"/><Relationship Id="rId74" Type="http://schemas.openxmlformats.org/officeDocument/2006/relationships/image" Target="media/image40.png"/><Relationship Id="rId73" Type="http://schemas.openxmlformats.org/officeDocument/2006/relationships/image" Target="media/image39.png"/><Relationship Id="rId72" Type="http://schemas.openxmlformats.org/officeDocument/2006/relationships/image" Target="media/image38.png"/><Relationship Id="rId71" Type="http://schemas.openxmlformats.org/officeDocument/2006/relationships/image" Target="media/image37.png"/><Relationship Id="rId70" Type="http://schemas.openxmlformats.org/officeDocument/2006/relationships/image" Target="media/image36.wmf"/><Relationship Id="rId7" Type="http://schemas.openxmlformats.org/officeDocument/2006/relationships/image" Target="media/image3.png"/><Relationship Id="rId69" Type="http://schemas.openxmlformats.org/officeDocument/2006/relationships/oleObject" Target="embeddings/oleObject30.bin"/><Relationship Id="rId68" Type="http://schemas.openxmlformats.org/officeDocument/2006/relationships/image" Target="media/image35.wmf"/><Relationship Id="rId67" Type="http://schemas.openxmlformats.org/officeDocument/2006/relationships/oleObject" Target="embeddings/oleObject29.bin"/><Relationship Id="rId66" Type="http://schemas.openxmlformats.org/officeDocument/2006/relationships/image" Target="media/image34.wmf"/><Relationship Id="rId65" Type="http://schemas.openxmlformats.org/officeDocument/2006/relationships/oleObject" Target="embeddings/oleObject28.bin"/><Relationship Id="rId64" Type="http://schemas.openxmlformats.org/officeDocument/2006/relationships/image" Target="media/image33.wmf"/><Relationship Id="rId63" Type="http://schemas.openxmlformats.org/officeDocument/2006/relationships/oleObject" Target="embeddings/oleObject27.bin"/><Relationship Id="rId62" Type="http://schemas.openxmlformats.org/officeDocument/2006/relationships/image" Target="media/image32.wmf"/><Relationship Id="rId61" Type="http://schemas.openxmlformats.org/officeDocument/2006/relationships/oleObject" Target="embeddings/oleObject26.bin"/><Relationship Id="rId60" Type="http://schemas.openxmlformats.org/officeDocument/2006/relationships/image" Target="media/image31.wmf"/><Relationship Id="rId6" Type="http://schemas.openxmlformats.org/officeDocument/2006/relationships/image" Target="media/image2.png"/><Relationship Id="rId59" Type="http://schemas.openxmlformats.org/officeDocument/2006/relationships/oleObject" Target="embeddings/oleObject25.bin"/><Relationship Id="rId58" Type="http://schemas.openxmlformats.org/officeDocument/2006/relationships/image" Target="media/image30.wmf"/><Relationship Id="rId57" Type="http://schemas.openxmlformats.org/officeDocument/2006/relationships/oleObject" Target="embeddings/oleObject24.bin"/><Relationship Id="rId56" Type="http://schemas.openxmlformats.org/officeDocument/2006/relationships/image" Target="media/image29.png"/><Relationship Id="rId55" Type="http://schemas.openxmlformats.org/officeDocument/2006/relationships/image" Target="media/image28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7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6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openxmlformats.org/officeDocument/2006/relationships/oleObject" Target="embeddings/oleObject20.bin"/><Relationship Id="rId48" Type="http://schemas.openxmlformats.org/officeDocument/2006/relationships/image" Target="media/image25.wmf"/><Relationship Id="rId47" Type="http://schemas.openxmlformats.org/officeDocument/2006/relationships/oleObject" Target="embeddings/oleObject19.bin"/><Relationship Id="rId46" Type="http://schemas.openxmlformats.org/officeDocument/2006/relationships/oleObject" Target="embeddings/oleObject18.bin"/><Relationship Id="rId45" Type="http://schemas.openxmlformats.org/officeDocument/2006/relationships/image" Target="media/image24.wmf"/><Relationship Id="rId44" Type="http://schemas.openxmlformats.org/officeDocument/2006/relationships/oleObject" Target="embeddings/oleObject17.bin"/><Relationship Id="rId43" Type="http://schemas.openxmlformats.org/officeDocument/2006/relationships/image" Target="media/image23.wmf"/><Relationship Id="rId42" Type="http://schemas.openxmlformats.org/officeDocument/2006/relationships/image" Target="media/image22.png"/><Relationship Id="rId41" Type="http://schemas.openxmlformats.org/officeDocument/2006/relationships/image" Target="media/image21.png"/><Relationship Id="rId40" Type="http://schemas.openxmlformats.org/officeDocument/2006/relationships/image" Target="media/image20.wmf"/><Relationship Id="rId4" Type="http://schemas.openxmlformats.org/officeDocument/2006/relationships/footer" Target="footer1.xml"/><Relationship Id="rId39" Type="http://schemas.openxmlformats.org/officeDocument/2006/relationships/oleObject" Target="embeddings/oleObject16.bin"/><Relationship Id="rId38" Type="http://schemas.openxmlformats.org/officeDocument/2006/relationships/image" Target="media/image19.wmf"/><Relationship Id="rId37" Type="http://schemas.openxmlformats.org/officeDocument/2006/relationships/image" Target="media/image18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7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6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5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4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3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2.wmf"/><Relationship Id="rId24" Type="http://schemas.openxmlformats.org/officeDocument/2006/relationships/oleObject" Target="embeddings/oleObject9.bin"/><Relationship Id="rId23" Type="http://schemas.openxmlformats.org/officeDocument/2006/relationships/image" Target="media/image11.wmf"/><Relationship Id="rId22" Type="http://schemas.openxmlformats.org/officeDocument/2006/relationships/oleObject" Target="embeddings/oleObject8.bin"/><Relationship Id="rId214" Type="http://schemas.openxmlformats.org/officeDocument/2006/relationships/fontTable" Target="fontTable.xml"/><Relationship Id="rId213" Type="http://schemas.openxmlformats.org/officeDocument/2006/relationships/customXml" Target="../customXml/item2.xml"/><Relationship Id="rId212" Type="http://schemas.openxmlformats.org/officeDocument/2006/relationships/customXml" Target="../customXml/item1.xml"/><Relationship Id="rId211" Type="http://schemas.openxmlformats.org/officeDocument/2006/relationships/image" Target="media/image109.wmf"/><Relationship Id="rId210" Type="http://schemas.openxmlformats.org/officeDocument/2006/relationships/oleObject" Target="embeddings/oleObject98.bin"/><Relationship Id="rId21" Type="http://schemas.openxmlformats.org/officeDocument/2006/relationships/image" Target="media/image10.wmf"/><Relationship Id="rId209" Type="http://schemas.openxmlformats.org/officeDocument/2006/relationships/image" Target="media/image108.wmf"/><Relationship Id="rId208" Type="http://schemas.openxmlformats.org/officeDocument/2006/relationships/oleObject" Target="embeddings/oleObject97.bin"/><Relationship Id="rId207" Type="http://schemas.openxmlformats.org/officeDocument/2006/relationships/image" Target="media/image107.wmf"/><Relationship Id="rId206" Type="http://schemas.openxmlformats.org/officeDocument/2006/relationships/oleObject" Target="embeddings/oleObject96.bin"/><Relationship Id="rId205" Type="http://schemas.openxmlformats.org/officeDocument/2006/relationships/image" Target="media/image106.wmf"/><Relationship Id="rId204" Type="http://schemas.openxmlformats.org/officeDocument/2006/relationships/oleObject" Target="embeddings/oleObject95.bin"/><Relationship Id="rId203" Type="http://schemas.openxmlformats.org/officeDocument/2006/relationships/image" Target="media/image105.wmf"/><Relationship Id="rId202" Type="http://schemas.openxmlformats.org/officeDocument/2006/relationships/oleObject" Target="embeddings/oleObject94.bin"/><Relationship Id="rId201" Type="http://schemas.openxmlformats.org/officeDocument/2006/relationships/image" Target="media/image104.wmf"/><Relationship Id="rId200" Type="http://schemas.openxmlformats.org/officeDocument/2006/relationships/oleObject" Target="embeddings/oleObject93.bin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9" Type="http://schemas.openxmlformats.org/officeDocument/2006/relationships/image" Target="media/image103.png"/><Relationship Id="rId198" Type="http://schemas.openxmlformats.org/officeDocument/2006/relationships/image" Target="media/image102.png"/><Relationship Id="rId197" Type="http://schemas.openxmlformats.org/officeDocument/2006/relationships/image" Target="media/image101.png"/><Relationship Id="rId196" Type="http://schemas.openxmlformats.org/officeDocument/2006/relationships/image" Target="media/image100.wmf"/><Relationship Id="rId195" Type="http://schemas.openxmlformats.org/officeDocument/2006/relationships/oleObject" Target="embeddings/oleObject92.bin"/><Relationship Id="rId194" Type="http://schemas.openxmlformats.org/officeDocument/2006/relationships/image" Target="media/image99.wmf"/><Relationship Id="rId193" Type="http://schemas.openxmlformats.org/officeDocument/2006/relationships/oleObject" Target="embeddings/oleObject91.bin"/><Relationship Id="rId192" Type="http://schemas.openxmlformats.org/officeDocument/2006/relationships/image" Target="media/image98.png"/><Relationship Id="rId191" Type="http://schemas.openxmlformats.org/officeDocument/2006/relationships/image" Target="media/image97.wmf"/><Relationship Id="rId190" Type="http://schemas.openxmlformats.org/officeDocument/2006/relationships/oleObject" Target="embeddings/oleObject90.bin"/><Relationship Id="rId19" Type="http://schemas.openxmlformats.org/officeDocument/2006/relationships/image" Target="media/image9.wmf"/><Relationship Id="rId189" Type="http://schemas.openxmlformats.org/officeDocument/2006/relationships/image" Target="media/image96.wmf"/><Relationship Id="rId188" Type="http://schemas.openxmlformats.org/officeDocument/2006/relationships/oleObject" Target="embeddings/oleObject89.bin"/><Relationship Id="rId187" Type="http://schemas.openxmlformats.org/officeDocument/2006/relationships/image" Target="media/image95.wmf"/><Relationship Id="rId186" Type="http://schemas.openxmlformats.org/officeDocument/2006/relationships/oleObject" Target="embeddings/oleObject88.bin"/><Relationship Id="rId185" Type="http://schemas.openxmlformats.org/officeDocument/2006/relationships/image" Target="media/image94.wmf"/><Relationship Id="rId184" Type="http://schemas.openxmlformats.org/officeDocument/2006/relationships/oleObject" Target="embeddings/oleObject87.bin"/><Relationship Id="rId183" Type="http://schemas.openxmlformats.org/officeDocument/2006/relationships/image" Target="media/image93.wmf"/><Relationship Id="rId182" Type="http://schemas.openxmlformats.org/officeDocument/2006/relationships/oleObject" Target="embeddings/oleObject86.bin"/><Relationship Id="rId181" Type="http://schemas.openxmlformats.org/officeDocument/2006/relationships/oleObject" Target="embeddings/oleObject85.bin"/><Relationship Id="rId180" Type="http://schemas.openxmlformats.org/officeDocument/2006/relationships/image" Target="media/image92.wmf"/><Relationship Id="rId18" Type="http://schemas.openxmlformats.org/officeDocument/2006/relationships/oleObject" Target="embeddings/oleObject6.bin"/><Relationship Id="rId179" Type="http://schemas.openxmlformats.org/officeDocument/2006/relationships/oleObject" Target="embeddings/oleObject84.bin"/><Relationship Id="rId178" Type="http://schemas.openxmlformats.org/officeDocument/2006/relationships/image" Target="media/image91.wmf"/><Relationship Id="rId177" Type="http://schemas.openxmlformats.org/officeDocument/2006/relationships/oleObject" Target="embeddings/oleObject83.bin"/><Relationship Id="rId176" Type="http://schemas.openxmlformats.org/officeDocument/2006/relationships/image" Target="media/image90.wmf"/><Relationship Id="rId175" Type="http://schemas.openxmlformats.org/officeDocument/2006/relationships/oleObject" Target="embeddings/oleObject82.bin"/><Relationship Id="rId174" Type="http://schemas.openxmlformats.org/officeDocument/2006/relationships/oleObject" Target="embeddings/oleObject81.bin"/><Relationship Id="rId173" Type="http://schemas.openxmlformats.org/officeDocument/2006/relationships/oleObject" Target="embeddings/oleObject80.bin"/><Relationship Id="rId172" Type="http://schemas.openxmlformats.org/officeDocument/2006/relationships/image" Target="media/image89.wmf"/><Relationship Id="rId171" Type="http://schemas.openxmlformats.org/officeDocument/2006/relationships/oleObject" Target="embeddings/oleObject79.bin"/><Relationship Id="rId170" Type="http://schemas.openxmlformats.org/officeDocument/2006/relationships/image" Target="media/image88.wmf"/><Relationship Id="rId17" Type="http://schemas.openxmlformats.org/officeDocument/2006/relationships/image" Target="media/image8.png"/><Relationship Id="rId169" Type="http://schemas.openxmlformats.org/officeDocument/2006/relationships/oleObject" Target="embeddings/oleObject78.bin"/><Relationship Id="rId168" Type="http://schemas.openxmlformats.org/officeDocument/2006/relationships/image" Target="media/image87.png"/><Relationship Id="rId167" Type="http://schemas.openxmlformats.org/officeDocument/2006/relationships/image" Target="media/image86.wmf"/><Relationship Id="rId166" Type="http://schemas.openxmlformats.org/officeDocument/2006/relationships/oleObject" Target="embeddings/oleObject77.bin"/><Relationship Id="rId165" Type="http://schemas.openxmlformats.org/officeDocument/2006/relationships/image" Target="media/image85.wmf"/><Relationship Id="rId164" Type="http://schemas.openxmlformats.org/officeDocument/2006/relationships/oleObject" Target="embeddings/oleObject76.bin"/><Relationship Id="rId163" Type="http://schemas.openxmlformats.org/officeDocument/2006/relationships/image" Target="media/image84.wmf"/><Relationship Id="rId162" Type="http://schemas.openxmlformats.org/officeDocument/2006/relationships/oleObject" Target="embeddings/oleObject75.bin"/><Relationship Id="rId161" Type="http://schemas.openxmlformats.org/officeDocument/2006/relationships/image" Target="media/image83.wmf"/><Relationship Id="rId160" Type="http://schemas.openxmlformats.org/officeDocument/2006/relationships/oleObject" Target="embeddings/oleObject74.bin"/><Relationship Id="rId16" Type="http://schemas.openxmlformats.org/officeDocument/2006/relationships/image" Target="media/image7.wmf"/><Relationship Id="rId159" Type="http://schemas.openxmlformats.org/officeDocument/2006/relationships/image" Target="media/image82.wmf"/><Relationship Id="rId158" Type="http://schemas.openxmlformats.org/officeDocument/2006/relationships/oleObject" Target="embeddings/oleObject73.bin"/><Relationship Id="rId157" Type="http://schemas.openxmlformats.org/officeDocument/2006/relationships/image" Target="media/image81.wmf"/><Relationship Id="rId156" Type="http://schemas.openxmlformats.org/officeDocument/2006/relationships/oleObject" Target="embeddings/oleObject72.bin"/><Relationship Id="rId155" Type="http://schemas.openxmlformats.org/officeDocument/2006/relationships/image" Target="media/image80.wmf"/><Relationship Id="rId154" Type="http://schemas.openxmlformats.org/officeDocument/2006/relationships/oleObject" Target="embeddings/oleObject71.bin"/><Relationship Id="rId153" Type="http://schemas.openxmlformats.org/officeDocument/2006/relationships/image" Target="media/image79.wmf"/><Relationship Id="rId152" Type="http://schemas.openxmlformats.org/officeDocument/2006/relationships/oleObject" Target="embeddings/oleObject70.bin"/><Relationship Id="rId151" Type="http://schemas.openxmlformats.org/officeDocument/2006/relationships/image" Target="media/image78.wmf"/><Relationship Id="rId150" Type="http://schemas.openxmlformats.org/officeDocument/2006/relationships/oleObject" Target="embeddings/oleObject69.bin"/><Relationship Id="rId15" Type="http://schemas.openxmlformats.org/officeDocument/2006/relationships/oleObject" Target="embeddings/oleObject5.bin"/><Relationship Id="rId149" Type="http://schemas.openxmlformats.org/officeDocument/2006/relationships/image" Target="media/image77.wmf"/><Relationship Id="rId148" Type="http://schemas.openxmlformats.org/officeDocument/2006/relationships/oleObject" Target="embeddings/oleObject68.bin"/><Relationship Id="rId147" Type="http://schemas.openxmlformats.org/officeDocument/2006/relationships/image" Target="media/image76.wmf"/><Relationship Id="rId146" Type="http://schemas.openxmlformats.org/officeDocument/2006/relationships/oleObject" Target="embeddings/oleObject67.bin"/><Relationship Id="rId145" Type="http://schemas.openxmlformats.org/officeDocument/2006/relationships/image" Target="media/image75.wmf"/><Relationship Id="rId144" Type="http://schemas.openxmlformats.org/officeDocument/2006/relationships/oleObject" Target="embeddings/oleObject66.bin"/><Relationship Id="rId143" Type="http://schemas.openxmlformats.org/officeDocument/2006/relationships/oleObject" Target="embeddings/oleObject65.bin"/><Relationship Id="rId142" Type="http://schemas.openxmlformats.org/officeDocument/2006/relationships/image" Target="media/image74.wmf"/><Relationship Id="rId141" Type="http://schemas.openxmlformats.org/officeDocument/2006/relationships/oleObject" Target="embeddings/oleObject64.bin"/><Relationship Id="rId140" Type="http://schemas.openxmlformats.org/officeDocument/2006/relationships/image" Target="media/image73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3.bin"/><Relationship Id="rId138" Type="http://schemas.openxmlformats.org/officeDocument/2006/relationships/image" Target="media/image72.wmf"/><Relationship Id="rId137" Type="http://schemas.openxmlformats.org/officeDocument/2006/relationships/oleObject" Target="embeddings/oleObject62.bin"/><Relationship Id="rId136" Type="http://schemas.openxmlformats.org/officeDocument/2006/relationships/oleObject" Target="embeddings/oleObject61.bin"/><Relationship Id="rId135" Type="http://schemas.openxmlformats.org/officeDocument/2006/relationships/image" Target="media/image71.png"/><Relationship Id="rId134" Type="http://schemas.openxmlformats.org/officeDocument/2006/relationships/image" Target="media/image70.wmf"/><Relationship Id="rId133" Type="http://schemas.openxmlformats.org/officeDocument/2006/relationships/oleObject" Target="embeddings/oleObject60.bin"/><Relationship Id="rId132" Type="http://schemas.openxmlformats.org/officeDocument/2006/relationships/oleObject" Target="embeddings/oleObject59.bin"/><Relationship Id="rId131" Type="http://schemas.openxmlformats.org/officeDocument/2006/relationships/oleObject" Target="embeddings/oleObject58.bin"/><Relationship Id="rId130" Type="http://schemas.openxmlformats.org/officeDocument/2006/relationships/image" Target="media/image69.wmf"/><Relationship Id="rId13" Type="http://schemas.openxmlformats.org/officeDocument/2006/relationships/oleObject" Target="embeddings/oleObject4.bin"/><Relationship Id="rId129" Type="http://schemas.openxmlformats.org/officeDocument/2006/relationships/oleObject" Target="embeddings/oleObject57.bin"/><Relationship Id="rId128" Type="http://schemas.openxmlformats.org/officeDocument/2006/relationships/image" Target="media/image68.wmf"/><Relationship Id="rId127" Type="http://schemas.openxmlformats.org/officeDocument/2006/relationships/oleObject" Target="embeddings/oleObject56.bin"/><Relationship Id="rId126" Type="http://schemas.openxmlformats.org/officeDocument/2006/relationships/image" Target="media/image67.wmf"/><Relationship Id="rId125" Type="http://schemas.openxmlformats.org/officeDocument/2006/relationships/oleObject" Target="embeddings/oleObject55.bin"/><Relationship Id="rId124" Type="http://schemas.openxmlformats.org/officeDocument/2006/relationships/image" Target="media/image66.wmf"/><Relationship Id="rId123" Type="http://schemas.openxmlformats.org/officeDocument/2006/relationships/oleObject" Target="embeddings/oleObject54.bin"/><Relationship Id="rId122" Type="http://schemas.openxmlformats.org/officeDocument/2006/relationships/image" Target="media/image65.wmf"/><Relationship Id="rId121" Type="http://schemas.openxmlformats.org/officeDocument/2006/relationships/oleObject" Target="embeddings/oleObject53.bin"/><Relationship Id="rId120" Type="http://schemas.openxmlformats.org/officeDocument/2006/relationships/image" Target="media/image64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2.bin"/><Relationship Id="rId118" Type="http://schemas.openxmlformats.org/officeDocument/2006/relationships/image" Target="media/image63.wmf"/><Relationship Id="rId117" Type="http://schemas.openxmlformats.org/officeDocument/2006/relationships/oleObject" Target="embeddings/oleObject51.bin"/><Relationship Id="rId116" Type="http://schemas.openxmlformats.org/officeDocument/2006/relationships/image" Target="media/image62.wmf"/><Relationship Id="rId115" Type="http://schemas.openxmlformats.org/officeDocument/2006/relationships/oleObject" Target="embeddings/oleObject50.bin"/><Relationship Id="rId114" Type="http://schemas.openxmlformats.org/officeDocument/2006/relationships/image" Target="media/image61.png"/><Relationship Id="rId113" Type="http://schemas.openxmlformats.org/officeDocument/2006/relationships/image" Target="media/image60.wmf"/><Relationship Id="rId112" Type="http://schemas.openxmlformats.org/officeDocument/2006/relationships/oleObject" Target="embeddings/oleObject49.bin"/><Relationship Id="rId111" Type="http://schemas.openxmlformats.org/officeDocument/2006/relationships/image" Target="media/image59.wmf"/><Relationship Id="rId110" Type="http://schemas.openxmlformats.org/officeDocument/2006/relationships/oleObject" Target="embeddings/oleObject48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8.wmf"/><Relationship Id="rId108" Type="http://schemas.openxmlformats.org/officeDocument/2006/relationships/oleObject" Target="embeddings/oleObject47.bin"/><Relationship Id="rId107" Type="http://schemas.openxmlformats.org/officeDocument/2006/relationships/oleObject" Target="embeddings/oleObject46.bin"/><Relationship Id="rId106" Type="http://schemas.openxmlformats.org/officeDocument/2006/relationships/oleObject" Target="embeddings/oleObject45.bin"/><Relationship Id="rId105" Type="http://schemas.openxmlformats.org/officeDocument/2006/relationships/image" Target="media/image57.wmf"/><Relationship Id="rId104" Type="http://schemas.openxmlformats.org/officeDocument/2006/relationships/oleObject" Target="embeddings/oleObject44.bin"/><Relationship Id="rId103" Type="http://schemas.openxmlformats.org/officeDocument/2006/relationships/image" Target="media/image56.wmf"/><Relationship Id="rId102" Type="http://schemas.openxmlformats.org/officeDocument/2006/relationships/oleObject" Target="embeddings/oleObject43.bin"/><Relationship Id="rId101" Type="http://schemas.openxmlformats.org/officeDocument/2006/relationships/image" Target="media/image55.wmf"/><Relationship Id="rId100" Type="http://schemas.openxmlformats.org/officeDocument/2006/relationships/oleObject" Target="embeddings/oleObject42.bin"/><Relationship Id="rId10" Type="http://schemas.openxmlformats.org/officeDocument/2006/relationships/oleObject" Target="embeddings/oleObject2.bin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10</Pages>
  <Words>3857</Words>
  <Characters>4188</Characters>
  <Lines>0</Lines>
  <Paragraphs>0</Paragraphs>
  <TotalTime>6</TotalTime>
  <ScaleCrop>false</ScaleCrop>
  <LinksUpToDate>false</LinksUpToDate>
  <CharactersWithSpaces>4366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2024-06-20T15:30:00Z</dcterms:created>
  <dc:creator>学科网试题生产平台</dc:creator>
  <dc:description>3520666155393024</dc:description>
  <cp:lastModifiedBy>小刘</cp:lastModifiedBy>
  <dcterms:modified xsi:type="dcterms:W3CDTF">2024-07-08T22:13:00Z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2052-12.1.0.16929</vt:lpwstr>
  </property>
  <property fmtid="{D5CDD505-2E9C-101B-9397-08002B2CF9AE}" pid="7" name="ICV">
    <vt:lpwstr>0A4873BDF0C447B59825AFD56BB890C2_12</vt:lpwstr>
  </property>
</Properties>
</file>